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2BD" w:rsidRDefault="00ED62BD" w:rsidP="00BA6ED3">
      <w:bookmarkStart w:id="0" w:name="_GoBack"/>
      <w:r>
        <w:t>Aan: Gemeente Amsterdam</w:t>
      </w:r>
    </w:p>
    <w:bookmarkEnd w:id="0"/>
    <w:p w:rsidR="00ED62BD" w:rsidRDefault="00ED62BD" w:rsidP="00BA6ED3">
      <w:r>
        <w:t xml:space="preserve">          </w:t>
      </w:r>
      <w:r w:rsidR="00F71715">
        <w:t>Directeur Ruimte en Duurzaamheid</w:t>
      </w:r>
    </w:p>
    <w:p w:rsidR="00F71715" w:rsidRDefault="00F71715" w:rsidP="00BA6ED3">
      <w:r>
        <w:t xml:space="preserve">          Postbus 2578</w:t>
      </w:r>
    </w:p>
    <w:p w:rsidR="00F71715" w:rsidRDefault="00F71715" w:rsidP="00BA6ED3">
      <w:r>
        <w:t xml:space="preserve">          1000 CT Amsterdam</w:t>
      </w:r>
    </w:p>
    <w:p w:rsidR="000F171D" w:rsidRDefault="000F171D" w:rsidP="00BA6ED3">
      <w:r>
        <w:t xml:space="preserve">Betreft: </w:t>
      </w:r>
      <w:r w:rsidR="0038201E">
        <w:t xml:space="preserve">Zienswijze </w:t>
      </w:r>
      <w:r>
        <w:t>Volkstuin Vereniging Linnaeus op de “Uitvoeringsstrategie Volkstuinenbeleid”</w:t>
      </w:r>
    </w:p>
    <w:p w:rsidR="000F171D" w:rsidRDefault="000F171D" w:rsidP="00BA6ED3">
      <w:r>
        <w:t>Driemond,</w:t>
      </w:r>
      <w:r w:rsidR="0038201E">
        <w:t xml:space="preserve"> 23</w:t>
      </w:r>
      <w:r>
        <w:t xml:space="preserve"> Juni 2020</w:t>
      </w:r>
    </w:p>
    <w:p w:rsidR="00BA6ED3" w:rsidRDefault="00F71715" w:rsidP="00BA6ED3">
      <w:r>
        <w:t>Geachte</w:t>
      </w:r>
      <w:r w:rsidR="0038201E">
        <w:t xml:space="preserve"> directieleden</w:t>
      </w:r>
      <w:r w:rsidR="00592028">
        <w:t xml:space="preserve"> </w:t>
      </w:r>
      <w:r w:rsidR="005D0D73">
        <w:t>D</w:t>
      </w:r>
      <w:r w:rsidR="00592028">
        <w:t>ienst Ruimte en Duurzaamheid</w:t>
      </w:r>
      <w:r w:rsidR="00BA6ED3">
        <w:t>,</w:t>
      </w:r>
      <w:r w:rsidR="00FC6D5C">
        <w:t xml:space="preserve"> </w:t>
      </w:r>
    </w:p>
    <w:p w:rsidR="00B723EC" w:rsidRDefault="000F171D" w:rsidP="009D2246">
      <w:r>
        <w:t>Bij deze reageren wij op de nota “Uitvoeringsstrategie Volkstuin</w:t>
      </w:r>
      <w:r w:rsidR="00F83731">
        <w:t>en</w:t>
      </w:r>
      <w:r>
        <w:t xml:space="preserve">beleid” </w:t>
      </w:r>
      <w:r w:rsidR="007612F3">
        <w:t>die</w:t>
      </w:r>
      <w:r>
        <w:t xml:space="preserve"> als hoofddoelstelling </w:t>
      </w:r>
      <w:r w:rsidR="007612F3">
        <w:t xml:space="preserve">heeft </w:t>
      </w:r>
      <w:r>
        <w:t>om in de komende 15 jaar de in totaal zo’n 40 Amsterdamse volkstuin</w:t>
      </w:r>
      <w:r w:rsidR="005D0D73">
        <w:t>complexen</w:t>
      </w:r>
      <w:r>
        <w:t xml:space="preserve"> te transformeren tot openbare</w:t>
      </w:r>
      <w:r w:rsidR="00B723EC">
        <w:t xml:space="preserve"> parke</w:t>
      </w:r>
      <w:r w:rsidR="00E36CC4">
        <w:t>n. Parken</w:t>
      </w:r>
      <w:r w:rsidR="00B723EC">
        <w:t xml:space="preserve"> die </w:t>
      </w:r>
      <w:r>
        <w:t xml:space="preserve">mogelijkheden bieden tot groenbeleving, recreatie, biodiversiteit </w:t>
      </w:r>
      <w:r w:rsidR="005E3E64">
        <w:t>et</w:t>
      </w:r>
      <w:r w:rsidR="00F83731">
        <w:t>c</w:t>
      </w:r>
      <w:r>
        <w:t xml:space="preserve">. De rode lijn wat het </w:t>
      </w:r>
      <w:r w:rsidR="00F71715">
        <w:t xml:space="preserve">modernisering- en </w:t>
      </w:r>
      <w:r>
        <w:t>transformatie</w:t>
      </w:r>
      <w:r w:rsidR="00B723EC">
        <w:t>proces</w:t>
      </w:r>
      <w:r>
        <w:t xml:space="preserve"> betreft  is “maatwerk”</w:t>
      </w:r>
      <w:r w:rsidR="00E36CC4">
        <w:t>. P</w:t>
      </w:r>
      <w:r>
        <w:t xml:space="preserve">er volkstuin zal er een eigen plan in overleg met de </w:t>
      </w:r>
      <w:r w:rsidR="00B723EC">
        <w:t>gemeente en overeenkomstig</w:t>
      </w:r>
      <w:r>
        <w:t xml:space="preserve"> het beleidskader </w:t>
      </w:r>
      <w:r w:rsidR="00E36CC4">
        <w:t xml:space="preserve">worden </w:t>
      </w:r>
      <w:r>
        <w:t>ontwikkeld.</w:t>
      </w:r>
      <w:r w:rsidR="00B723EC">
        <w:t xml:space="preserve"> Bij een akkoord over het plan</w:t>
      </w:r>
      <w:r w:rsidR="00E36CC4">
        <w:t xml:space="preserve"> zal</w:t>
      </w:r>
      <w:r w:rsidR="00B723EC">
        <w:t xml:space="preserve"> er in principe een tienjarig contract worden afgesloten</w:t>
      </w:r>
      <w:r>
        <w:t xml:space="preserve"> </w:t>
      </w:r>
      <w:r w:rsidR="00B723EC">
        <w:t xml:space="preserve">en </w:t>
      </w:r>
      <w:r w:rsidR="00E36CC4">
        <w:t xml:space="preserve">wordt </w:t>
      </w:r>
      <w:r w:rsidR="00B723EC">
        <w:t xml:space="preserve">er ruimte en tijd </w:t>
      </w:r>
      <w:r w:rsidR="00E36CC4">
        <w:t xml:space="preserve">gegeven </w:t>
      </w:r>
      <w:r w:rsidR="00B723EC">
        <w:t>om de plannen</w:t>
      </w:r>
      <w:r w:rsidR="00E36CC4">
        <w:t xml:space="preserve"> uit te voeren</w:t>
      </w:r>
      <w:r w:rsidR="005D0D73">
        <w:t xml:space="preserve">. De bereikte voortgang </w:t>
      </w:r>
      <w:r w:rsidR="00F83731">
        <w:t>is voorwaardelijk voor</w:t>
      </w:r>
      <w:r w:rsidR="005D0D73">
        <w:t xml:space="preserve"> een volgende contractverlenging</w:t>
      </w:r>
      <w:r w:rsidR="00B723EC">
        <w:t>.</w:t>
      </w:r>
      <w:r w:rsidR="00F71715">
        <w:t xml:space="preserve"> </w:t>
      </w:r>
    </w:p>
    <w:p w:rsidR="00711A43" w:rsidRDefault="00D215B9" w:rsidP="009D2246">
      <w:r>
        <w:t>De nota heeft tot veel reacties van onze tuinders geleid. Aan de ene kant ziet men kansen</w:t>
      </w:r>
      <w:r w:rsidR="00711A43">
        <w:t>,</w:t>
      </w:r>
      <w:r>
        <w:t xml:space="preserve"> aan de andere kant bedreigingen. Het “gonsde” letterlijk op het </w:t>
      </w:r>
      <w:r w:rsidR="00D7236D">
        <w:t>complex</w:t>
      </w:r>
      <w:r>
        <w:t xml:space="preserve">. Voor het bestuur en ledenraad gezamenlijk </w:t>
      </w:r>
      <w:r w:rsidR="005E3E64">
        <w:t xml:space="preserve">de aanleiding </w:t>
      </w:r>
      <w:r w:rsidR="00711A43">
        <w:t>een enquête uit te zetten om aan de hand van de vijf voornaamste onderdelen van het beleidskader de mening van de tuinders te</w:t>
      </w:r>
      <w:r w:rsidR="00D7236D">
        <w:t xml:space="preserve"> vragen</w:t>
      </w:r>
      <w:r w:rsidR="00711A43">
        <w:t xml:space="preserve">. De respons </w:t>
      </w:r>
      <w:r w:rsidR="00F83731">
        <w:t>(106 stuks is 1/3 van de tuinders) is v</w:t>
      </w:r>
      <w:r w:rsidR="00711A43">
        <w:t xml:space="preserve">oor een </w:t>
      </w:r>
      <w:r w:rsidR="00F83731">
        <w:t>digitale</w:t>
      </w:r>
      <w:r w:rsidR="00711A43">
        <w:t xml:space="preserve"> </w:t>
      </w:r>
      <w:r w:rsidR="00F71715">
        <w:t>enquête</w:t>
      </w:r>
      <w:r w:rsidR="00711A43">
        <w:t xml:space="preserve"> </w:t>
      </w:r>
      <w:r w:rsidR="00F83731">
        <w:t xml:space="preserve">waarop snel gereageerd moest worden, </w:t>
      </w:r>
      <w:r w:rsidR="00711A43">
        <w:t xml:space="preserve">meer dan goed te noemen. In deze </w:t>
      </w:r>
      <w:r w:rsidR="00F83731">
        <w:t>zienswijze</w:t>
      </w:r>
      <w:r w:rsidR="00711A43">
        <w:t xml:space="preserve"> </w:t>
      </w:r>
      <w:r w:rsidR="00E36CC4">
        <w:t xml:space="preserve">geven we een </w:t>
      </w:r>
      <w:r w:rsidR="005E3E64">
        <w:t>algemene reactie</w:t>
      </w:r>
      <w:r w:rsidR="00F71715">
        <w:t xml:space="preserve"> op de voorstellen uit de nota</w:t>
      </w:r>
      <w:r w:rsidR="00E36CC4">
        <w:t xml:space="preserve"> gebaseerd op de uitkomsten</w:t>
      </w:r>
      <w:r w:rsidR="0042750B">
        <w:t xml:space="preserve"> van de</w:t>
      </w:r>
      <w:r w:rsidR="00F908F5">
        <w:t>ze</w:t>
      </w:r>
      <w:r w:rsidR="0042750B">
        <w:t xml:space="preserve"> enquête</w:t>
      </w:r>
      <w:r w:rsidR="00F71715">
        <w:t>.</w:t>
      </w:r>
    </w:p>
    <w:p w:rsidR="00D215B9" w:rsidRPr="00BE38FE" w:rsidRDefault="00711A43" w:rsidP="005E3E64">
      <w:pPr>
        <w:outlineLvl w:val="0"/>
        <w:rPr>
          <w:b/>
        </w:rPr>
      </w:pPr>
      <w:r w:rsidRPr="00BE38FE">
        <w:rPr>
          <w:b/>
        </w:rPr>
        <w:t xml:space="preserve">Wie zijn wij? </w:t>
      </w:r>
    </w:p>
    <w:p w:rsidR="003E5D92" w:rsidRPr="00025FD2" w:rsidRDefault="00711A43" w:rsidP="003E5D92">
      <w:r>
        <w:t>Volkstuin V</w:t>
      </w:r>
      <w:r w:rsidR="00BA6ED3">
        <w:t>ereniging Linnaeus</w:t>
      </w:r>
      <w:r w:rsidR="00E36CC4">
        <w:t xml:space="preserve"> </w:t>
      </w:r>
      <w:r>
        <w:t xml:space="preserve">is een </w:t>
      </w:r>
      <w:r w:rsidR="00F90BB0">
        <w:t xml:space="preserve">zelfstandige vereniging </w:t>
      </w:r>
      <w:r w:rsidR="00EC4950">
        <w:t>met 317 volkstuinen</w:t>
      </w:r>
      <w:r>
        <w:t>/huisjes</w:t>
      </w:r>
      <w:r w:rsidR="00EC4950">
        <w:t xml:space="preserve"> </w:t>
      </w:r>
      <w:r>
        <w:t>en sinds 197</w:t>
      </w:r>
      <w:r w:rsidR="005D0D73">
        <w:t>3</w:t>
      </w:r>
      <w:r w:rsidR="00891A72">
        <w:t>,</w:t>
      </w:r>
      <w:r>
        <w:t xml:space="preserve"> na een verhuizin</w:t>
      </w:r>
      <w:r w:rsidR="00384F5C">
        <w:t>g</w:t>
      </w:r>
      <w:r>
        <w:t xml:space="preserve"> uit de Watergraafsmeer</w:t>
      </w:r>
      <w:r w:rsidR="00D7236D">
        <w:t xml:space="preserve">, </w:t>
      </w:r>
      <w:r>
        <w:t xml:space="preserve">gelegen </w:t>
      </w:r>
      <w:r w:rsidR="00F90BB0">
        <w:t>in de Gemeenschapspolder</w:t>
      </w:r>
      <w:r w:rsidR="00BA6ED3">
        <w:t>.</w:t>
      </w:r>
      <w:r>
        <w:t xml:space="preserve"> </w:t>
      </w:r>
      <w:r w:rsidR="0042750B">
        <w:t xml:space="preserve">Wij </w:t>
      </w:r>
      <w:r w:rsidR="003E5D92">
        <w:t xml:space="preserve">grenzen aan </w:t>
      </w:r>
      <w:r w:rsidR="0042750B">
        <w:t xml:space="preserve">het natuurcompensatie gebied A9, </w:t>
      </w:r>
      <w:r w:rsidR="003E5D92">
        <w:t xml:space="preserve">de uitgaande </w:t>
      </w:r>
      <w:r w:rsidR="0042750B">
        <w:t>fiets</w:t>
      </w:r>
      <w:r w:rsidR="003E5D92">
        <w:t xml:space="preserve">route van de recreatie </w:t>
      </w:r>
      <w:proofErr w:type="spellStart"/>
      <w:r w:rsidR="003E5D92">
        <w:t>hotspot</w:t>
      </w:r>
      <w:proofErr w:type="spellEnd"/>
      <w:r w:rsidR="003E5D92">
        <w:t xml:space="preserve"> Diemerbos</w:t>
      </w:r>
      <w:r w:rsidR="00F908F5">
        <w:t>,</w:t>
      </w:r>
      <w:r w:rsidR="003E5D92">
        <w:t xml:space="preserve"> richting </w:t>
      </w:r>
      <w:proofErr w:type="spellStart"/>
      <w:r w:rsidR="003E5D92">
        <w:t>Gaasperplaspark</w:t>
      </w:r>
      <w:proofErr w:type="spellEnd"/>
      <w:r w:rsidR="003E5D92">
        <w:t xml:space="preserve">. </w:t>
      </w:r>
      <w:r w:rsidR="0042750B">
        <w:t xml:space="preserve">Er is geen openbaar vervoer. </w:t>
      </w:r>
      <w:r w:rsidR="003E5D92">
        <w:t xml:space="preserve">Volkstuinvereniging </w:t>
      </w:r>
      <w:proofErr w:type="spellStart"/>
      <w:r w:rsidR="003E5D92">
        <w:t>Frankendael</w:t>
      </w:r>
      <w:proofErr w:type="spellEnd"/>
      <w:r w:rsidR="003E5D92">
        <w:t xml:space="preserve"> ligt naast ons en in het dorp Driemond is een grote nutstuin.</w:t>
      </w:r>
      <w:r w:rsidR="008C13D4">
        <w:t xml:space="preserve"> Rondom ons complex is een ruime hoeveelheid aan horeca gelegenheden. </w:t>
      </w:r>
      <w:r w:rsidR="002049DB">
        <w:t xml:space="preserve">Linnaeus heeft een verenigingsgebouw met een </w:t>
      </w:r>
      <w:r w:rsidR="005105E7">
        <w:t>kantine die in het seizoen vooral ’s avonds is opengesteld.</w:t>
      </w:r>
      <w:r w:rsidR="003E5D92">
        <w:t xml:space="preserve"> Van 1 april tot 1 oktober zijn wij een </w:t>
      </w:r>
      <w:r w:rsidR="00C9298E">
        <w:t xml:space="preserve">volledig </w:t>
      </w:r>
      <w:r w:rsidR="003E5D92">
        <w:t xml:space="preserve">openbaar complex. Volkstuin Linnaeus is door de landschapsarchitecte </w:t>
      </w:r>
      <w:r w:rsidR="00C9298E">
        <w:t xml:space="preserve">van Amsterdam, </w:t>
      </w:r>
      <w:r w:rsidR="003E5D92">
        <w:t>Doortje de Haan</w:t>
      </w:r>
      <w:r w:rsidR="008C13D4">
        <w:t xml:space="preserve"> ontworpen</w:t>
      </w:r>
      <w:r w:rsidR="003E5D92">
        <w:t xml:space="preserve">. Linnaeus heeft </w:t>
      </w:r>
      <w:r w:rsidR="00C9298E">
        <w:t>hier</w:t>
      </w:r>
      <w:r w:rsidR="003E5D92">
        <w:t>door een</w:t>
      </w:r>
      <w:r w:rsidR="00C9298E">
        <w:t>,</w:t>
      </w:r>
      <w:r w:rsidR="003E5D92">
        <w:t xml:space="preserve"> voor een volkstuin</w:t>
      </w:r>
      <w:r w:rsidR="00C9298E">
        <w:t>,</w:t>
      </w:r>
      <w:r w:rsidR="003E5D92">
        <w:t xml:space="preserve"> uniek </w:t>
      </w:r>
      <w:r w:rsidR="008C13D4">
        <w:t xml:space="preserve">open </w:t>
      </w:r>
      <w:r w:rsidR="003E5D92">
        <w:t>landschappelijk karakter, met daarin 16 tuinvakken. Deze zijn omri</w:t>
      </w:r>
      <w:r w:rsidR="008C13D4">
        <w:t>ngd</w:t>
      </w:r>
      <w:r w:rsidR="003E5D92">
        <w:t xml:space="preserve"> door sloten en zijn openbaar toegankelijk via 1 of 2 ingangen per tuinvak. Er is in verhouding veel openbare ruimte met een aantal voor iedereen toegankelijke voorzieningen. </w:t>
      </w:r>
    </w:p>
    <w:p w:rsidR="003E5D92" w:rsidRDefault="005105E7" w:rsidP="009D2246">
      <w:r>
        <w:t xml:space="preserve">De statuten omschrijven het doel van onze tuinvereniging als het tuinieren door en voor de inwoners van Amsterdam, om de kennis van en de liefde voor de natuur te bevorderen en op verantwoorde wijze te begeleiden. Zowel feitelijk, sociaal als milieu hygiënisch. Deze doelstelling is sinds de oprichting in 1929 van kracht. De leden houden zich over het algemeen goed aan de in de reglementen vastgestelde gedragsregels over stilte, onderhoud van de eigen tuin en het gezamenlijke gebied. </w:t>
      </w:r>
      <w:r w:rsidR="00711A43">
        <w:t>Vorig jaar vierden wij ons 90</w:t>
      </w:r>
      <w:r w:rsidR="005D0D73">
        <w:t>-j</w:t>
      </w:r>
      <w:r w:rsidR="00711A43">
        <w:t>arig bestaan, een gebeurtenis waar veel tuinders aan meewerkten.</w:t>
      </w:r>
      <w:r w:rsidR="00EC4950">
        <w:t xml:space="preserve"> </w:t>
      </w:r>
      <w:r w:rsidR="00711A43">
        <w:t xml:space="preserve">Van oudsher </w:t>
      </w:r>
      <w:r w:rsidR="008C13D4">
        <w:t xml:space="preserve">zijn wij </w:t>
      </w:r>
      <w:r w:rsidR="00711A43">
        <w:t>een complex waar met name mensen van “driehoog achter” van 1 april tot 1 oktober wo</w:t>
      </w:r>
      <w:r w:rsidR="00D7236D">
        <w:t>nen</w:t>
      </w:r>
      <w:r w:rsidR="005E3E64">
        <w:t>. Ook anno 2020</w:t>
      </w:r>
      <w:r w:rsidR="00711A43">
        <w:t xml:space="preserve"> is het “op de tuin zijn” voor veel van onze leden </w:t>
      </w:r>
      <w:r w:rsidR="00384F5C">
        <w:t xml:space="preserve">een  bron van vreugde. </w:t>
      </w:r>
      <w:r w:rsidR="00B81A04">
        <w:t>Er is</w:t>
      </w:r>
      <w:r w:rsidR="00384F5C">
        <w:t xml:space="preserve"> een intensief sociaal leven </w:t>
      </w:r>
      <w:r w:rsidR="00D7236D">
        <w:t xml:space="preserve">o.a. </w:t>
      </w:r>
      <w:r w:rsidR="00384F5C">
        <w:t>gezamenlijk eten, klaverjas-, bridge-en biljart</w:t>
      </w:r>
      <w:r w:rsidR="005D6F10">
        <w:t xml:space="preserve"> club</w:t>
      </w:r>
      <w:r w:rsidR="00B81A04">
        <w:t>,</w:t>
      </w:r>
      <w:r w:rsidR="00384F5C">
        <w:t xml:space="preserve"> </w:t>
      </w:r>
      <w:r w:rsidR="005D6F10">
        <w:t>jeu-de-boule</w:t>
      </w:r>
      <w:r w:rsidR="00B81A04">
        <w:t>s</w:t>
      </w:r>
      <w:r w:rsidR="005D6F10">
        <w:t xml:space="preserve"> toerno</w:t>
      </w:r>
      <w:r w:rsidR="005D0D73">
        <w:t>o</w:t>
      </w:r>
      <w:r w:rsidR="005D6F10">
        <w:t xml:space="preserve">ien (er is daar een </w:t>
      </w:r>
      <w:r w:rsidR="005D0D73">
        <w:t xml:space="preserve">baan </w:t>
      </w:r>
      <w:r w:rsidR="005D6F10">
        <w:lastRenderedPageBreak/>
        <w:t>voor</w:t>
      </w:r>
      <w:r w:rsidR="005D0D73">
        <w:t xml:space="preserve"> aangelegd</w:t>
      </w:r>
      <w:r w:rsidR="005D6F10">
        <w:t>)</w:t>
      </w:r>
      <w:r w:rsidR="00D7236D">
        <w:t>,</w:t>
      </w:r>
      <w:r w:rsidR="00B81A04">
        <w:t xml:space="preserve"> een fotoclub, natuur </w:t>
      </w:r>
      <w:r w:rsidR="00D7236D">
        <w:t xml:space="preserve">rondleidingen over het complex, </w:t>
      </w:r>
      <w:r w:rsidR="00384F5C">
        <w:t>muziek</w:t>
      </w:r>
      <w:r w:rsidR="00B81A04">
        <w:t xml:space="preserve">- en jazz </w:t>
      </w:r>
      <w:r w:rsidR="00384F5C">
        <w:t>avonden</w:t>
      </w:r>
      <w:r w:rsidR="005D6F10">
        <w:t>, zondagochtendconcerten, bingo</w:t>
      </w:r>
      <w:r w:rsidR="00B81A04">
        <w:t xml:space="preserve">, workshops </w:t>
      </w:r>
      <w:r w:rsidR="005D6F10">
        <w:t>en lezingen o</w:t>
      </w:r>
      <w:r w:rsidR="00D7236D">
        <w:t>.</w:t>
      </w:r>
      <w:r w:rsidR="005D6F10">
        <w:t>a</w:t>
      </w:r>
      <w:r w:rsidR="00D7236D">
        <w:t>.</w:t>
      </w:r>
      <w:r w:rsidR="005D6F10">
        <w:t xml:space="preserve"> over hoe ecologisch te tuinieren</w:t>
      </w:r>
      <w:r w:rsidR="00384F5C">
        <w:t>.</w:t>
      </w:r>
      <w:r w:rsidR="005E3E64">
        <w:t xml:space="preserve"> </w:t>
      </w:r>
      <w:r w:rsidR="00891A72">
        <w:t xml:space="preserve">Goed geïnstrueerde </w:t>
      </w:r>
      <w:r w:rsidR="00F908F5">
        <w:t>EHBO</w:t>
      </w:r>
      <w:r w:rsidR="00891A72">
        <w:t>’ers</w:t>
      </w:r>
      <w:r w:rsidR="00F908F5">
        <w:t xml:space="preserve">. Dit alles door onze tuinders als vrijwilligers opgezet. </w:t>
      </w:r>
      <w:r w:rsidR="00D7236D">
        <w:t xml:space="preserve">Daarnaast </w:t>
      </w:r>
      <w:r w:rsidR="005D6F10">
        <w:t>wordt</w:t>
      </w:r>
      <w:r w:rsidR="008C13D4">
        <w:t xml:space="preserve"> </w:t>
      </w:r>
      <w:r w:rsidR="005D6F10">
        <w:t xml:space="preserve">samenwerking met andere organisaties gezocht. </w:t>
      </w:r>
      <w:r w:rsidR="00D7236D">
        <w:t>Alle</w:t>
      </w:r>
      <w:r w:rsidR="005D6F10">
        <w:t xml:space="preserve"> a</w:t>
      </w:r>
      <w:r w:rsidR="00384F5C">
        <w:t>ctiviteiten</w:t>
      </w:r>
      <w:r w:rsidR="005D6F10">
        <w:t xml:space="preserve"> staan open voor </w:t>
      </w:r>
      <w:r w:rsidR="00D7236D">
        <w:t xml:space="preserve">(kandidaat)leden en </w:t>
      </w:r>
      <w:r w:rsidR="005D6F10">
        <w:t>niet-leden</w:t>
      </w:r>
      <w:r w:rsidR="00D7236D">
        <w:t>. D</w:t>
      </w:r>
      <w:r w:rsidR="005D6F10">
        <w:t xml:space="preserve">it betekent dat </w:t>
      </w:r>
      <w:r w:rsidR="00384F5C">
        <w:t xml:space="preserve">ook door bewoners uit Driemond en het nabije </w:t>
      </w:r>
      <w:proofErr w:type="spellStart"/>
      <w:r w:rsidR="00384F5C">
        <w:t>Zuid-Oost</w:t>
      </w:r>
      <w:proofErr w:type="spellEnd"/>
      <w:r w:rsidR="00384F5C">
        <w:t xml:space="preserve"> </w:t>
      </w:r>
      <w:r w:rsidR="005D6F10">
        <w:t xml:space="preserve">hieraan wordt </w:t>
      </w:r>
      <w:r w:rsidR="00384F5C">
        <w:t>deelgenomen. Mede door “nieuwe tuinders” waaronder jonge gezinnen</w:t>
      </w:r>
      <w:r w:rsidR="00B81A04">
        <w:t>,</w:t>
      </w:r>
      <w:r w:rsidR="00384F5C">
        <w:t xml:space="preserve"> zijn er inmiddels veel </w:t>
      </w:r>
      <w:r w:rsidR="005E3E64">
        <w:t>eigentijdse</w:t>
      </w:r>
      <w:r w:rsidR="00384F5C">
        <w:t xml:space="preserve"> initiatieven als een natuurspeeltuin, </w:t>
      </w:r>
      <w:r w:rsidR="00D7236D">
        <w:t>insecten-</w:t>
      </w:r>
      <w:r w:rsidR="00384F5C">
        <w:t>vriendelijke bloeme</w:t>
      </w:r>
      <w:r w:rsidR="00B81A04">
        <w:t>nlinten</w:t>
      </w:r>
      <w:r w:rsidR="003E5D92">
        <w:t xml:space="preserve">, bijentuin met 7 bijenkasten </w:t>
      </w:r>
      <w:r w:rsidR="005E3E64">
        <w:t>en een pluktuin ge</w:t>
      </w:r>
      <w:r w:rsidR="00A2704C">
        <w:t>k</w:t>
      </w:r>
      <w:r w:rsidR="005E3E64">
        <w:t>omen.</w:t>
      </w:r>
      <w:r w:rsidR="00D7236D">
        <w:t xml:space="preserve"> Ook zijn er vleermuiskasten, vogelhuisjes en een ooievaarsnestpaal geplaatst</w:t>
      </w:r>
      <w:r w:rsidR="00384F5C">
        <w:t xml:space="preserve">. De vrijwillige inzet is groot, de openbare ruimte wordt voor een groot deel zelf onderhouden. Als lid van de vereniging </w:t>
      </w:r>
      <w:r w:rsidR="00BE38FE">
        <w:t>geldt hiervoor zowel een verplichting</w:t>
      </w:r>
      <w:r w:rsidR="00B81A04">
        <w:t>,</w:t>
      </w:r>
      <w:r w:rsidR="00BE38FE">
        <w:t xml:space="preserve"> als dat mensen er zelf veel eer in </w:t>
      </w:r>
      <w:r w:rsidR="00B81A04">
        <w:t>leggen</w:t>
      </w:r>
      <w:r w:rsidR="00BE38FE">
        <w:t xml:space="preserve"> om </w:t>
      </w:r>
      <w:r w:rsidR="00D7236D">
        <w:t>het complex</w:t>
      </w:r>
      <w:r w:rsidR="00BE38FE">
        <w:t xml:space="preserve"> mooi te houden.</w:t>
      </w:r>
      <w:r w:rsidR="00F71715">
        <w:t xml:space="preserve"> Veel ouderen die d</w:t>
      </w:r>
      <w:r w:rsidR="00C201F7">
        <w:t xml:space="preserve">eze </w:t>
      </w:r>
      <w:r w:rsidR="00891A72">
        <w:t xml:space="preserve">verplichte </w:t>
      </w:r>
      <w:r w:rsidR="00C201F7">
        <w:t>tuin</w:t>
      </w:r>
      <w:r w:rsidR="00891A72">
        <w:t xml:space="preserve">dienst </w:t>
      </w:r>
      <w:r w:rsidR="00C201F7">
        <w:t xml:space="preserve">niet meer hebben, zijn nog steeds zeer betrokken en werken </w:t>
      </w:r>
      <w:r w:rsidR="00F908F5">
        <w:t xml:space="preserve">vrijwillig </w:t>
      </w:r>
      <w:r w:rsidR="00C201F7">
        <w:t xml:space="preserve">mee aan verschillende projecten. </w:t>
      </w:r>
      <w:r w:rsidR="00BE38FE">
        <w:t>De belangstelling voor</w:t>
      </w:r>
      <w:r w:rsidR="00F71715">
        <w:t xml:space="preserve"> ons complex is groot:</w:t>
      </w:r>
      <w:r w:rsidR="00BE38FE">
        <w:t xml:space="preserve"> </w:t>
      </w:r>
      <w:r w:rsidR="00F71715">
        <w:t xml:space="preserve">de kandidaat-ledenlijst telt nu </w:t>
      </w:r>
      <w:r w:rsidR="00C201F7">
        <w:t>1</w:t>
      </w:r>
      <w:r w:rsidR="00C9298E">
        <w:t>90</w:t>
      </w:r>
      <w:r w:rsidR="00C201F7">
        <w:t xml:space="preserve"> </w:t>
      </w:r>
      <w:r w:rsidR="00F71715">
        <w:t>namen</w:t>
      </w:r>
      <w:r w:rsidR="00A2704C">
        <w:t>. Waaronder opvallend veel jonge gezinnen uit Amsterdam met behoefte aan rust in een groene omgeving.</w:t>
      </w:r>
    </w:p>
    <w:p w:rsidR="00891A72" w:rsidRDefault="00891A72" w:rsidP="005E3E64">
      <w:pPr>
        <w:outlineLvl w:val="0"/>
        <w:rPr>
          <w:b/>
        </w:rPr>
      </w:pPr>
    </w:p>
    <w:p w:rsidR="00F71715" w:rsidRPr="005D6F10" w:rsidRDefault="00891A72" w:rsidP="005E3E64">
      <w:pPr>
        <w:outlineLvl w:val="0"/>
        <w:rPr>
          <w:b/>
        </w:rPr>
      </w:pPr>
      <w:r>
        <w:rPr>
          <w:b/>
        </w:rPr>
        <w:t>A</w:t>
      </w:r>
      <w:r w:rsidR="00F71715" w:rsidRPr="005D6F10">
        <w:rPr>
          <w:b/>
        </w:rPr>
        <w:t xml:space="preserve">lgemene reactie </w:t>
      </w:r>
      <w:r w:rsidR="008C3714">
        <w:rPr>
          <w:b/>
        </w:rPr>
        <w:t xml:space="preserve">en conclusie </w:t>
      </w:r>
      <w:r w:rsidR="00F71715" w:rsidRPr="005D6F10">
        <w:rPr>
          <w:b/>
        </w:rPr>
        <w:t>op de nota.</w:t>
      </w:r>
    </w:p>
    <w:p w:rsidR="00CF6405" w:rsidRPr="00CF6405" w:rsidRDefault="00FC2A35" w:rsidP="009D2246">
      <w:r>
        <w:t xml:space="preserve">In algemene zin vinden wij </w:t>
      </w:r>
      <w:r w:rsidR="00025FD2">
        <w:t xml:space="preserve"> </w:t>
      </w:r>
      <w:r w:rsidR="005E3E64">
        <w:t xml:space="preserve">het een goede zaak </w:t>
      </w:r>
      <w:r w:rsidR="00BA6ED3">
        <w:t xml:space="preserve">dat </w:t>
      </w:r>
      <w:r w:rsidR="005D6F10">
        <w:t xml:space="preserve">de Gemeente </w:t>
      </w:r>
      <w:r w:rsidR="00BA6ED3">
        <w:t xml:space="preserve">Amsterdam het volkstuinenbeleid </w:t>
      </w:r>
      <w:r w:rsidR="007F0701">
        <w:t>(zie volkstuinnota 2005)</w:t>
      </w:r>
      <w:r w:rsidR="005D6F10">
        <w:t xml:space="preserve"> </w:t>
      </w:r>
      <w:r w:rsidR="00FD238F">
        <w:t xml:space="preserve">weer </w:t>
      </w:r>
      <w:r w:rsidR="005D6F10">
        <w:t>op de agenda zet</w:t>
      </w:r>
      <w:r w:rsidR="003824CD">
        <w:t xml:space="preserve"> en met de verschillende </w:t>
      </w:r>
      <w:r w:rsidR="00FD238F">
        <w:t>complexen</w:t>
      </w:r>
      <w:r w:rsidR="003824CD">
        <w:t xml:space="preserve"> in overleg wil gaan inzake de toekomst</w:t>
      </w:r>
      <w:r w:rsidR="005D6F10">
        <w:t>. Vele dichtbij of in de bebouwde kom gelegen tuin</w:t>
      </w:r>
      <w:r w:rsidR="00592028">
        <w:t>complexen</w:t>
      </w:r>
      <w:r>
        <w:t xml:space="preserve"> leven immers al jaren onder de dreiging van het </w:t>
      </w:r>
      <w:r w:rsidR="003824CD">
        <w:t>mogelijk verdwijnen ten behoeve</w:t>
      </w:r>
      <w:r>
        <w:t xml:space="preserve"> van</w:t>
      </w:r>
      <w:r w:rsidR="00025FD2">
        <w:t xml:space="preserve"> </w:t>
      </w:r>
      <w:r>
        <w:t xml:space="preserve">woningbouw. Als hoofddoelstelling geldt het behoud van het groen van de volkstuinen en het moderniseren en transformeren naar een openbaar park dat voor alle Amsterdammers het gehele jaar door toegankelijk is. Op zich kan met name de wens om het groen te behouden als positief gezien worden. Echter met name het hele jaar door </w:t>
      </w:r>
      <w:r w:rsidR="004227A1">
        <w:t xml:space="preserve">een </w:t>
      </w:r>
      <w:r>
        <w:t>openbaar</w:t>
      </w:r>
      <w:r w:rsidR="004227A1">
        <w:t xml:space="preserve"> park</w:t>
      </w:r>
      <w:r w:rsidR="005E3E64">
        <w:t xml:space="preserve"> </w:t>
      </w:r>
      <w:r w:rsidR="00A2704C">
        <w:t>zijn</w:t>
      </w:r>
      <w:r w:rsidR="00025FD2">
        <w:t xml:space="preserve">, </w:t>
      </w:r>
      <w:r>
        <w:t xml:space="preserve">heeft al tot veel onrust onder onze tuinders geleid. Recente ervaringen met inbraak in huisjes op klaarlichte dag, het complex oprijden door auto’s met mensen die hier wilden picknicken en jongeren die vernielingen </w:t>
      </w:r>
      <w:r w:rsidR="00025FD2">
        <w:t xml:space="preserve">op het complex </w:t>
      </w:r>
      <w:r>
        <w:t xml:space="preserve">aanrichtten spelen hierbij een rol. </w:t>
      </w:r>
      <w:r w:rsidR="00FD238F">
        <w:t xml:space="preserve">Er is </w:t>
      </w:r>
      <w:r w:rsidR="005E3E64">
        <w:t xml:space="preserve">verder </w:t>
      </w:r>
      <w:r w:rsidR="00FD238F">
        <w:t>o</w:t>
      </w:r>
      <w:r>
        <w:t xml:space="preserve">nrust </w:t>
      </w:r>
      <w:r w:rsidR="00FD238F">
        <w:t xml:space="preserve">ontstaan door het </w:t>
      </w:r>
      <w:r w:rsidR="00387799">
        <w:t>voornemen</w:t>
      </w:r>
      <w:r w:rsidR="00FD238F">
        <w:t xml:space="preserve"> </w:t>
      </w:r>
      <w:r w:rsidR="00CF6405">
        <w:t xml:space="preserve">dat 20% van het volkstuincomplex openbaar groen moet worden en dat daar mogelijk tuinen voor dienen te verdwijnen. </w:t>
      </w:r>
      <w:r w:rsidR="00F908F5">
        <w:t xml:space="preserve">In de nota wordt geen indicatie van financiële compensatie daarvoor gegeven. </w:t>
      </w:r>
      <w:r w:rsidR="004227A1">
        <w:t xml:space="preserve">Mede door de indeling in vakken </w:t>
      </w:r>
      <w:r w:rsidR="00CF6405">
        <w:t xml:space="preserve">ziet men </w:t>
      </w:r>
      <w:r w:rsidR="004227A1">
        <w:t xml:space="preserve">dit </w:t>
      </w:r>
      <w:r w:rsidR="00CF6405">
        <w:t xml:space="preserve">als </w:t>
      </w:r>
      <w:r w:rsidR="004227A1">
        <w:t>geen eenvoudige doelstelling.</w:t>
      </w:r>
      <w:r w:rsidR="00BA6ED3">
        <w:t xml:space="preserve"> </w:t>
      </w:r>
    </w:p>
    <w:p w:rsidR="00056FEB" w:rsidRDefault="00043E72" w:rsidP="0075753A">
      <w:r>
        <w:rPr>
          <w:rFonts w:eastAsia="Times New Roman" w:cstheme="minorHAnsi"/>
          <w:lang w:eastAsia="nl-NL"/>
        </w:rPr>
        <w:t xml:space="preserve">In de nota wordt gesteld dat er </w:t>
      </w:r>
      <w:r w:rsidR="00E759E7">
        <w:rPr>
          <w:rFonts w:eastAsia="Times New Roman" w:cstheme="minorHAnsi"/>
          <w:lang w:eastAsia="nl-NL"/>
        </w:rPr>
        <w:t xml:space="preserve">naast de publieke en openbare ruimte (20%) </w:t>
      </w:r>
      <w:r w:rsidR="000E3A2F" w:rsidRPr="00EC4950">
        <w:rPr>
          <w:rFonts w:eastAsia="Times New Roman" w:cstheme="minorHAnsi"/>
          <w:lang w:eastAsia="nl-NL"/>
        </w:rPr>
        <w:t>collectieve</w:t>
      </w:r>
      <w:r>
        <w:rPr>
          <w:rFonts w:eastAsia="Times New Roman" w:cstheme="minorHAnsi"/>
          <w:lang w:eastAsia="nl-NL"/>
        </w:rPr>
        <w:t xml:space="preserve"> tuinen</w:t>
      </w:r>
      <w:r w:rsidR="00E759E7">
        <w:rPr>
          <w:rFonts w:eastAsia="Times New Roman" w:cstheme="minorHAnsi"/>
          <w:lang w:eastAsia="nl-NL"/>
        </w:rPr>
        <w:t xml:space="preserve"> (20%)</w:t>
      </w:r>
      <w:r w:rsidR="003A7B4C">
        <w:rPr>
          <w:rFonts w:eastAsia="Times New Roman" w:cstheme="minorHAnsi"/>
          <w:lang w:eastAsia="nl-NL"/>
        </w:rPr>
        <w:t xml:space="preserve"> en </w:t>
      </w:r>
      <w:r>
        <w:rPr>
          <w:rFonts w:eastAsia="Times New Roman" w:cstheme="minorHAnsi"/>
          <w:lang w:eastAsia="nl-NL"/>
        </w:rPr>
        <w:t xml:space="preserve">grotere diversiteit aan tuinen en </w:t>
      </w:r>
      <w:r w:rsidR="003A7B4C">
        <w:rPr>
          <w:rFonts w:eastAsia="Times New Roman" w:cstheme="minorHAnsi"/>
          <w:lang w:eastAsia="nl-NL"/>
        </w:rPr>
        <w:t>tuinen in alle soorten en maten</w:t>
      </w:r>
      <w:r w:rsidR="000E3A2F" w:rsidRPr="00EC4950">
        <w:rPr>
          <w:rFonts w:eastAsia="Times New Roman" w:cstheme="minorHAnsi"/>
          <w:lang w:eastAsia="nl-NL"/>
        </w:rPr>
        <w:t xml:space="preserve"> </w:t>
      </w:r>
      <w:r w:rsidR="00E759E7">
        <w:rPr>
          <w:rFonts w:eastAsia="Times New Roman" w:cstheme="minorHAnsi"/>
          <w:lang w:eastAsia="nl-NL"/>
        </w:rPr>
        <w:t xml:space="preserve">(80%) </w:t>
      </w:r>
      <w:r>
        <w:rPr>
          <w:rFonts w:eastAsia="Times New Roman" w:cstheme="minorHAnsi"/>
          <w:lang w:eastAsia="nl-NL"/>
        </w:rPr>
        <w:t>dienen te komen</w:t>
      </w:r>
      <w:r w:rsidR="000E3A2F" w:rsidRPr="00EC4950">
        <w:rPr>
          <w:rFonts w:eastAsia="Times New Roman" w:cstheme="minorHAnsi"/>
          <w:lang w:eastAsia="nl-NL"/>
        </w:rPr>
        <w:t>.</w:t>
      </w:r>
      <w:r w:rsidR="000E3A2F">
        <w:rPr>
          <w:rFonts w:eastAsia="Times New Roman" w:cstheme="minorHAnsi"/>
          <w:lang w:eastAsia="nl-NL"/>
        </w:rPr>
        <w:t xml:space="preserve"> </w:t>
      </w:r>
      <w:r w:rsidR="005105E7">
        <w:rPr>
          <w:rFonts w:eastAsia="Times New Roman" w:cstheme="minorHAnsi"/>
          <w:lang w:eastAsia="nl-NL"/>
        </w:rPr>
        <w:t xml:space="preserve">De tekst van de nota roept </w:t>
      </w:r>
      <w:r w:rsidR="00853EFB">
        <w:rPr>
          <w:rFonts w:eastAsia="Times New Roman" w:cstheme="minorHAnsi"/>
          <w:lang w:eastAsia="nl-NL"/>
        </w:rPr>
        <w:t>hier</w:t>
      </w:r>
      <w:r w:rsidR="005105E7">
        <w:rPr>
          <w:rFonts w:eastAsia="Times New Roman" w:cstheme="minorHAnsi"/>
          <w:lang w:eastAsia="nl-NL"/>
        </w:rPr>
        <w:t xml:space="preserve"> vragen op</w:t>
      </w:r>
      <w:r w:rsidR="003A7B4C">
        <w:rPr>
          <w:rFonts w:eastAsia="Times New Roman" w:cstheme="minorHAnsi"/>
          <w:lang w:eastAsia="nl-NL"/>
        </w:rPr>
        <w:t xml:space="preserve"> waar onze leden </w:t>
      </w:r>
      <w:r w:rsidR="00056FEB">
        <w:rPr>
          <w:rFonts w:eastAsia="Times New Roman" w:cstheme="minorHAnsi"/>
          <w:lang w:eastAsia="nl-NL"/>
        </w:rPr>
        <w:t xml:space="preserve">heldere antwoorden willen zien. </w:t>
      </w:r>
      <w:r w:rsidR="005105E7">
        <w:rPr>
          <w:rFonts w:eastAsia="Times New Roman" w:cstheme="minorHAnsi"/>
          <w:lang w:eastAsia="nl-NL"/>
        </w:rPr>
        <w:t xml:space="preserve">Het gegoochel met </w:t>
      </w:r>
      <w:r w:rsidR="00E759E7">
        <w:rPr>
          <w:rFonts w:eastAsia="Times New Roman" w:cstheme="minorHAnsi"/>
          <w:lang w:eastAsia="nl-NL"/>
        </w:rPr>
        <w:t xml:space="preserve">2 maal 20% </w:t>
      </w:r>
      <w:r w:rsidR="000E3A2F">
        <w:rPr>
          <w:rFonts w:eastAsia="Times New Roman" w:cstheme="minorHAnsi"/>
          <w:lang w:eastAsia="nl-NL"/>
        </w:rPr>
        <w:t>later nog eens 80% van de tuinen</w:t>
      </w:r>
      <w:r w:rsidR="00E759E7">
        <w:rPr>
          <w:rFonts w:eastAsia="Times New Roman" w:cstheme="minorHAnsi"/>
          <w:lang w:eastAsia="nl-NL"/>
        </w:rPr>
        <w:t xml:space="preserve"> in alle soorten en mat</w:t>
      </w:r>
      <w:r w:rsidR="00853EFB">
        <w:rPr>
          <w:rFonts w:eastAsia="Times New Roman" w:cstheme="minorHAnsi"/>
          <w:lang w:eastAsia="nl-NL"/>
        </w:rPr>
        <w:t xml:space="preserve">en, </w:t>
      </w:r>
      <w:r w:rsidR="00E759E7">
        <w:t xml:space="preserve">is op meerdere manieren te interpreteren. </w:t>
      </w:r>
      <w:r w:rsidR="00853EFB">
        <w:t xml:space="preserve">In het slechtste geval is </w:t>
      </w:r>
      <w:r w:rsidR="00E759E7">
        <w:t xml:space="preserve">dit </w:t>
      </w:r>
      <w:r w:rsidR="00853EFB">
        <w:t xml:space="preserve">te </w:t>
      </w:r>
      <w:r w:rsidR="00E759E7">
        <w:t xml:space="preserve">lezen </w:t>
      </w:r>
      <w:r w:rsidR="000E3A2F">
        <w:t>als de inzet van een sterfhuisconstructie van de verblijfsfunctie op de volkstuinen</w:t>
      </w:r>
      <w:r w:rsidR="00377280">
        <w:t>.</w:t>
      </w:r>
      <w:r w:rsidR="005E3E64">
        <w:t xml:space="preserve"> </w:t>
      </w:r>
      <w:r w:rsidR="00E759E7">
        <w:t xml:space="preserve">Juist door de gedetailleerde </w:t>
      </w:r>
      <w:r w:rsidR="000E3A2F">
        <w:t xml:space="preserve">insteek </w:t>
      </w:r>
      <w:r w:rsidR="005E3E64">
        <w:t>van de nota</w:t>
      </w:r>
      <w:r w:rsidR="00853EFB">
        <w:t xml:space="preserve"> op een uitvoerend niveau</w:t>
      </w:r>
      <w:r w:rsidR="00E759E7">
        <w:t xml:space="preserve">, </w:t>
      </w:r>
      <w:r w:rsidR="00853EFB">
        <w:t>(</w:t>
      </w:r>
      <w:proofErr w:type="gramStart"/>
      <w:r w:rsidR="00E759E7">
        <w:t xml:space="preserve">bijvoorbeeld </w:t>
      </w:r>
      <w:r w:rsidR="000E3A2F">
        <w:t xml:space="preserve"> dat</w:t>
      </w:r>
      <w:proofErr w:type="gramEnd"/>
      <w:r w:rsidR="000E3A2F">
        <w:t xml:space="preserve"> </w:t>
      </w:r>
      <w:r w:rsidR="00387799">
        <w:t xml:space="preserve">de </w:t>
      </w:r>
      <w:r w:rsidR="000E3A2F">
        <w:t>gro</w:t>
      </w:r>
      <w:r w:rsidR="00377280">
        <w:t>ot</w:t>
      </w:r>
      <w:r w:rsidR="000E3A2F">
        <w:t xml:space="preserve">te van een huisje niet meer dan 10 % </w:t>
      </w:r>
      <w:r w:rsidR="005E3E64">
        <w:t>van het tuinoppervlakte zal bedragen</w:t>
      </w:r>
      <w:r w:rsidR="000E3A2F">
        <w:t xml:space="preserve">. Schuurtjes voor gereedschap en </w:t>
      </w:r>
      <w:r w:rsidR="00387799">
        <w:t>kweek</w:t>
      </w:r>
      <w:r w:rsidR="000E3A2F">
        <w:t xml:space="preserve">kassen </w:t>
      </w:r>
      <w:r w:rsidR="00077BD9">
        <w:t>worden</w:t>
      </w:r>
      <w:r w:rsidR="00377280">
        <w:t xml:space="preserve"> afgebroken</w:t>
      </w:r>
      <w:r w:rsidR="00853EFB">
        <w:t>) versterkt dit beeld.</w:t>
      </w:r>
      <w:r w:rsidR="003A7B4C">
        <w:t xml:space="preserve"> Op tal van onderdelen die wij in de volgende passage beschrijven wijkt dit af van de bij Linnaeus in de afgelopen 90 jaar ontwikkelde en door de leden goedgekeurde afspraken. Indien de nota naar de geest mag worden uitgevoerd in een gelijkwaardige relatie met de gemeente is er een hoop te bereiken. Moet de uitvoering naar de letter door het bestuur</w:t>
      </w:r>
      <w:r w:rsidR="00A37EB4">
        <w:t>,</w:t>
      </w:r>
      <w:r w:rsidR="003A7B4C">
        <w:t xml:space="preserve"> bestaande uit vrijwilligers</w:t>
      </w:r>
      <w:r w:rsidR="00A37EB4">
        <w:t>,</w:t>
      </w:r>
      <w:r w:rsidR="003A7B4C">
        <w:t xml:space="preserve"> worden afgedwongen dan worden grote problemen voorzien. Juist omdat in de nota vooral voorbij wordt gegaan aan de sociale samenhang binnen een volkstuinvereniging</w:t>
      </w:r>
      <w:r w:rsidR="00056FEB">
        <w:t>.</w:t>
      </w:r>
    </w:p>
    <w:p w:rsidR="00F07D0D" w:rsidRDefault="00F07D0D" w:rsidP="00056FEB">
      <w:r>
        <w:t xml:space="preserve">In de nota worden de </w:t>
      </w:r>
      <w:r w:rsidR="000E3A2F">
        <w:t>3 functies van volkstuinen</w:t>
      </w:r>
      <w:r>
        <w:t xml:space="preserve"> benoemd </w:t>
      </w:r>
      <w:r w:rsidR="000E3A2F">
        <w:t>: nuts-tuinen, dagrecreatie</w:t>
      </w:r>
      <w:r w:rsidR="003D33DC">
        <w:t>ve</w:t>
      </w:r>
      <w:r w:rsidR="00077BD9">
        <w:t>-tuinen en verblijfstuinen. G</w:t>
      </w:r>
      <w:r>
        <w:t xml:space="preserve">esteld </w:t>
      </w:r>
      <w:r w:rsidR="00077BD9">
        <w:t>wordt</w:t>
      </w:r>
      <w:r w:rsidR="00DF3935">
        <w:t xml:space="preserve"> </w:t>
      </w:r>
      <w:r>
        <w:t xml:space="preserve">dat deze </w:t>
      </w:r>
      <w:r w:rsidR="00DF3935">
        <w:t xml:space="preserve">functies </w:t>
      </w:r>
      <w:r w:rsidR="000E3A2F">
        <w:t>niet onderling inwisselba</w:t>
      </w:r>
      <w:r w:rsidR="00DF3935">
        <w:t>ar zijn. Maar dit is precies waar</w:t>
      </w:r>
      <w:r w:rsidR="000E3A2F">
        <w:t xml:space="preserve"> </w:t>
      </w:r>
      <w:r>
        <w:t>de</w:t>
      </w:r>
      <w:r w:rsidR="000E3A2F">
        <w:t xml:space="preserve"> n</w:t>
      </w:r>
      <w:r w:rsidR="00DF3935">
        <w:t>ota</w:t>
      </w:r>
      <w:r w:rsidR="000E3A2F">
        <w:t xml:space="preserve"> wel </w:t>
      </w:r>
      <w:r w:rsidR="00DF3935">
        <w:t>toe kan leiden</w:t>
      </w:r>
      <w:r w:rsidR="00387799">
        <w:t>.</w:t>
      </w:r>
      <w:r w:rsidR="000E3A2F">
        <w:t xml:space="preserve"> </w:t>
      </w:r>
      <w:r w:rsidR="00387799">
        <w:t>Verblijf</w:t>
      </w:r>
      <w:r w:rsidR="0006514A">
        <w:t>s</w:t>
      </w:r>
      <w:r w:rsidR="00387799">
        <w:t>tuinen</w:t>
      </w:r>
      <w:r w:rsidR="00DF3935">
        <w:t xml:space="preserve"> dreigen</w:t>
      </w:r>
      <w:r w:rsidR="00387799">
        <w:t xml:space="preserve"> vervangen </w:t>
      </w:r>
      <w:r w:rsidR="00DF3935">
        <w:t xml:space="preserve">te worden </w:t>
      </w:r>
      <w:r w:rsidR="00387799">
        <w:t>door dag-recreatie</w:t>
      </w:r>
      <w:r w:rsidR="003D33DC">
        <w:t>ve</w:t>
      </w:r>
      <w:r w:rsidR="00387799">
        <w:t xml:space="preserve">- en </w:t>
      </w:r>
      <w:r w:rsidR="00387799">
        <w:lastRenderedPageBreak/>
        <w:t xml:space="preserve">nutstuinen. </w:t>
      </w:r>
      <w:r w:rsidR="00853EFB">
        <w:t>Stel dat deze interpretatie de juiste is, dan</w:t>
      </w:r>
      <w:r w:rsidR="0006514A">
        <w:t xml:space="preserve"> </w:t>
      </w:r>
      <w:r w:rsidR="00DF3935">
        <w:t>zal</w:t>
      </w:r>
      <w:r w:rsidR="000E3A2F">
        <w:t xml:space="preserve"> </w:t>
      </w:r>
      <w:r w:rsidR="00056FEB">
        <w:t xml:space="preserve">de </w:t>
      </w:r>
      <w:r w:rsidR="0006514A">
        <w:t xml:space="preserve">geleidelijke </w:t>
      </w:r>
      <w:r w:rsidR="00DF3935">
        <w:t>i</w:t>
      </w:r>
      <w:r w:rsidR="000E3A2F">
        <w:t>nvoering van dit beleid</w:t>
      </w:r>
      <w:r>
        <w:t xml:space="preserve"> </w:t>
      </w:r>
      <w:r w:rsidR="000E3A2F">
        <w:t xml:space="preserve">voor </w:t>
      </w:r>
      <w:r>
        <w:t xml:space="preserve">jarenlange </w:t>
      </w:r>
      <w:r w:rsidR="000E3A2F">
        <w:t xml:space="preserve">onrust </w:t>
      </w:r>
      <w:r>
        <w:t xml:space="preserve">door afbraak en verbouwingen </w:t>
      </w:r>
      <w:r w:rsidR="000E3A2F">
        <w:t>zorgen</w:t>
      </w:r>
      <w:r>
        <w:t xml:space="preserve"> op het complex. </w:t>
      </w:r>
      <w:r w:rsidR="00A2704C">
        <w:t>Met als gevolg verval en ernstige aantasting en verstoring van f</w:t>
      </w:r>
      <w:r>
        <w:t>lora en fauna</w:t>
      </w:r>
      <w:r w:rsidR="00A2704C">
        <w:t>.</w:t>
      </w:r>
      <w:r>
        <w:t xml:space="preserve"> </w:t>
      </w:r>
      <w:r w:rsidR="0075753A">
        <w:t xml:space="preserve">Waarbij wij aantekenen dat het incorporeren van nutstuinen (al aanwezig in Driemond) en dagrecreatie op zich, (al op grote schaal ingezet in het Diemerbos en </w:t>
      </w:r>
      <w:proofErr w:type="spellStart"/>
      <w:r w:rsidR="0075753A">
        <w:t>Gaasperplaspark</w:t>
      </w:r>
      <w:proofErr w:type="spellEnd"/>
      <w:r w:rsidR="0075753A">
        <w:t xml:space="preserve">) waarschijnlijk niet tot toename van het gebruik van ons complex zal leiden. </w:t>
      </w:r>
    </w:p>
    <w:p w:rsidR="0040379A" w:rsidRDefault="0040379A" w:rsidP="0040379A">
      <w:pPr>
        <w:spacing w:after="0" w:line="240" w:lineRule="auto"/>
      </w:pPr>
    </w:p>
    <w:p w:rsidR="0075753A" w:rsidRDefault="000E3A2F" w:rsidP="00B87F2C">
      <w:r>
        <w:t>In de nota krijgen leden en besturen van volkstuinverenigingen</w:t>
      </w:r>
      <w:r w:rsidR="00F07D0D">
        <w:t>,</w:t>
      </w:r>
      <w:r>
        <w:t xml:space="preserve"> los van de verkleining en </w:t>
      </w:r>
      <w:r w:rsidR="0006514A">
        <w:t xml:space="preserve">aanbrengen van </w:t>
      </w:r>
      <w:r>
        <w:t>diversiteit aan tuinen</w:t>
      </w:r>
      <w:r w:rsidR="00F07D0D">
        <w:t>,</w:t>
      </w:r>
      <w:r>
        <w:t xml:space="preserve"> </w:t>
      </w:r>
      <w:r w:rsidR="0075753A">
        <w:t xml:space="preserve">als vrijwilligers </w:t>
      </w:r>
      <w:r w:rsidR="00F07D0D">
        <w:t xml:space="preserve">nog </w:t>
      </w:r>
      <w:r>
        <w:t>een forse veranderingsopgave voor de kiezen. Namelijk het interessanter, cultureler en educatiever maken voor bezoekers en samenwerk</w:t>
      </w:r>
      <w:r w:rsidR="00F07D0D">
        <w:t xml:space="preserve">en </w:t>
      </w:r>
      <w:r>
        <w:t xml:space="preserve">met maatschappelijke organisaties uit de omgeving. Als </w:t>
      </w:r>
      <w:r w:rsidR="00DF3935">
        <w:t>Volkstuin</w:t>
      </w:r>
      <w:r>
        <w:t>vereniging</w:t>
      </w:r>
      <w:r w:rsidR="00DF3935">
        <w:t xml:space="preserve"> Linnaeus</w:t>
      </w:r>
      <w:r>
        <w:t xml:space="preserve"> </w:t>
      </w:r>
      <w:r w:rsidR="00DF3935">
        <w:t>kennen wij een traditie van</w:t>
      </w:r>
      <w:r w:rsidR="00370C0F">
        <w:t xml:space="preserve"> het succesvol organiseren </w:t>
      </w:r>
      <w:r w:rsidR="0075753A">
        <w:t xml:space="preserve">door onze tuinders </w:t>
      </w:r>
      <w:r w:rsidR="00370C0F">
        <w:t>van</w:t>
      </w:r>
      <w:r>
        <w:t xml:space="preserve"> </w:t>
      </w:r>
      <w:r w:rsidRPr="006A3EB1">
        <w:t xml:space="preserve">activiteiten </w:t>
      </w:r>
      <w:r w:rsidR="00370C0F">
        <w:t>die voor niet-leden toegankelijk zijn</w:t>
      </w:r>
      <w:r w:rsidRPr="006A3EB1">
        <w:t xml:space="preserve">. </w:t>
      </w:r>
    </w:p>
    <w:p w:rsidR="000E3A2F" w:rsidRPr="00DF3935" w:rsidRDefault="00DF3935" w:rsidP="00B87F2C">
      <w:r>
        <w:t>Zo</w:t>
      </w:r>
      <w:r w:rsidR="000E3A2F" w:rsidRPr="007337A6">
        <w:rPr>
          <w:i/>
        </w:rPr>
        <w:t xml:space="preserve"> </w:t>
      </w:r>
      <w:r w:rsidR="00E0438A" w:rsidRPr="007337A6">
        <w:rPr>
          <w:i/>
        </w:rPr>
        <w:t xml:space="preserve">ervaren </w:t>
      </w:r>
      <w:r w:rsidR="000E3A2F" w:rsidRPr="007337A6">
        <w:rPr>
          <w:i/>
        </w:rPr>
        <w:t xml:space="preserve">wij </w:t>
      </w:r>
      <w:r>
        <w:rPr>
          <w:i/>
        </w:rPr>
        <w:t xml:space="preserve">bijvoorbeeld </w:t>
      </w:r>
      <w:r w:rsidR="000E3A2F" w:rsidRPr="007337A6">
        <w:rPr>
          <w:i/>
        </w:rPr>
        <w:t>dat</w:t>
      </w:r>
      <w:r w:rsidR="00E0438A" w:rsidRPr="007337A6">
        <w:rPr>
          <w:i/>
        </w:rPr>
        <w:t xml:space="preserve"> het organiseren v</w:t>
      </w:r>
      <w:r w:rsidR="000E3A2F" w:rsidRPr="007337A6">
        <w:rPr>
          <w:i/>
        </w:rPr>
        <w:t xml:space="preserve">an een natuurbeleving voor wandelaars, </w:t>
      </w:r>
      <w:r w:rsidR="003D33DC" w:rsidRPr="007337A6">
        <w:rPr>
          <w:i/>
        </w:rPr>
        <w:t xml:space="preserve">in de vorm van wildpluk-bomen- vogel- en vleermuis wandelingen </w:t>
      </w:r>
      <w:r w:rsidR="000E3A2F" w:rsidRPr="007337A6">
        <w:rPr>
          <w:i/>
        </w:rPr>
        <w:t xml:space="preserve">op ons complex, nu reeds tot grote bezoekersaantallen leidt. Op het complex zijn </w:t>
      </w:r>
      <w:r w:rsidR="00E0438A" w:rsidRPr="007337A6">
        <w:rPr>
          <w:i/>
        </w:rPr>
        <w:t>bijvoorbeeld</w:t>
      </w:r>
      <w:r w:rsidR="007337A6" w:rsidRPr="007337A6">
        <w:rPr>
          <w:i/>
        </w:rPr>
        <w:t>, vossen, verschillende soorten vleermuizen, ringslangen, hermelijn</w:t>
      </w:r>
      <w:r w:rsidR="00023667">
        <w:rPr>
          <w:i/>
        </w:rPr>
        <w:t>en</w:t>
      </w:r>
      <w:r w:rsidR="007337A6" w:rsidRPr="007337A6">
        <w:rPr>
          <w:i/>
        </w:rPr>
        <w:t xml:space="preserve"> en fretten te zien en zijn er </w:t>
      </w:r>
      <w:r w:rsidR="000E3A2F" w:rsidRPr="007337A6">
        <w:rPr>
          <w:i/>
        </w:rPr>
        <w:t>1</w:t>
      </w:r>
      <w:r w:rsidR="00023667">
        <w:rPr>
          <w:i/>
        </w:rPr>
        <w:t>36</w:t>
      </w:r>
      <w:r w:rsidR="000E3A2F" w:rsidRPr="007337A6">
        <w:rPr>
          <w:i/>
        </w:rPr>
        <w:t xml:space="preserve"> vogelsoorten gespot</w:t>
      </w:r>
      <w:r w:rsidR="007337A6" w:rsidRPr="007337A6">
        <w:rPr>
          <w:i/>
        </w:rPr>
        <w:t>. W</w:t>
      </w:r>
      <w:r w:rsidR="000E3A2F" w:rsidRPr="007337A6">
        <w:rPr>
          <w:i/>
        </w:rPr>
        <w:t xml:space="preserve">aaronder </w:t>
      </w:r>
      <w:r w:rsidR="0040379A" w:rsidRPr="007337A6">
        <w:rPr>
          <w:i/>
        </w:rPr>
        <w:t xml:space="preserve">33 </w:t>
      </w:r>
      <w:r w:rsidR="000E3A2F" w:rsidRPr="007337A6">
        <w:rPr>
          <w:i/>
        </w:rPr>
        <w:t>soorten die op de rode lijst van de Vogelbescherming staan (</w:t>
      </w:r>
      <w:r w:rsidR="000E3A2F" w:rsidRPr="007337A6">
        <w:rPr>
          <w:i/>
          <w:sz w:val="18"/>
        </w:rPr>
        <w:t>bro</w:t>
      </w:r>
      <w:r w:rsidR="0040379A" w:rsidRPr="007337A6">
        <w:rPr>
          <w:i/>
          <w:sz w:val="18"/>
        </w:rPr>
        <w:t>n: vogeltellingen</w:t>
      </w:r>
      <w:r w:rsidR="000E3A2F" w:rsidRPr="007337A6">
        <w:rPr>
          <w:i/>
          <w:sz w:val="18"/>
        </w:rPr>
        <w:t xml:space="preserve"> Sovon 2020)</w:t>
      </w:r>
      <w:r w:rsidR="007337A6" w:rsidRPr="007337A6">
        <w:rPr>
          <w:i/>
          <w:sz w:val="18"/>
        </w:rPr>
        <w:t>.</w:t>
      </w:r>
    </w:p>
    <w:p w:rsidR="00056FEB" w:rsidRDefault="00056FEB" w:rsidP="00BA6ED3"/>
    <w:p w:rsidR="00056FEB" w:rsidRDefault="00056FEB" w:rsidP="00BA6ED3">
      <w:r>
        <w:t xml:space="preserve">In de nota ontbreken waarborgen om het eigen karakter van volkstuincomplexen als groene oases van stilte te beschermen. Het ontbreken van heldere definities maakt dat beheer en handhaving door leden extra moeilijk wordt. </w:t>
      </w:r>
      <w:r w:rsidR="0040379A">
        <w:t xml:space="preserve">De volkstuin </w:t>
      </w:r>
      <w:r w:rsidR="00B87F2C">
        <w:t xml:space="preserve">gaat uit van </w:t>
      </w:r>
      <w:r w:rsidR="00B87F2C" w:rsidRPr="0040379A">
        <w:rPr>
          <w:b/>
        </w:rPr>
        <w:t>participatie</w:t>
      </w:r>
      <w:r w:rsidR="00B87F2C">
        <w:t>: mensen zijn lid en gaan daardoor verplichtingen en verantwoordelijkheden aan. Zij zijn conform statuten en reglementen aanspreekbaar op zowel individueel gedrag en tuinonderhoud als de bijdrage aan het in goe</w:t>
      </w:r>
      <w:r w:rsidR="003824CD">
        <w:t xml:space="preserve">de staat houden van </w:t>
      </w:r>
      <w:r w:rsidR="00E0438A">
        <w:t xml:space="preserve">het </w:t>
      </w:r>
      <w:r w:rsidR="003824CD">
        <w:t>openbare deel</w:t>
      </w:r>
      <w:r w:rsidR="00B87F2C">
        <w:t xml:space="preserve">. Een park </w:t>
      </w:r>
      <w:r w:rsidR="003D33DC">
        <w:t xml:space="preserve">bezoeker </w:t>
      </w:r>
      <w:r w:rsidR="00B87F2C">
        <w:t xml:space="preserve">is gericht op </w:t>
      </w:r>
      <w:r w:rsidR="00B87F2C" w:rsidRPr="0040379A">
        <w:rPr>
          <w:b/>
        </w:rPr>
        <w:t>consumeren</w:t>
      </w:r>
      <w:r w:rsidR="00B87F2C">
        <w:t xml:space="preserve"> ofwel</w:t>
      </w:r>
      <w:r w:rsidR="003824CD">
        <w:t xml:space="preserve"> zoals gesteld: </w:t>
      </w:r>
      <w:r w:rsidR="00B87F2C">
        <w:t xml:space="preserve"> “meer Amsterdammers laten geni</w:t>
      </w:r>
      <w:r w:rsidR="007167B7">
        <w:t xml:space="preserve">eten van groen”. De nota geeft </w:t>
      </w:r>
      <w:r w:rsidR="00B87F2C">
        <w:t xml:space="preserve"> aan dat er afspraken over beheer gemaakt moeten worden</w:t>
      </w:r>
      <w:r w:rsidR="007167B7">
        <w:t xml:space="preserve">: </w:t>
      </w:r>
      <w:r w:rsidR="00B87F2C">
        <w:t>hier</w:t>
      </w:r>
      <w:r w:rsidR="007167B7">
        <w:t>bij dreigt</w:t>
      </w:r>
      <w:r w:rsidR="00B87F2C">
        <w:t xml:space="preserve"> een potentiële conflictsituatie. </w:t>
      </w:r>
      <w:r w:rsidR="007167B7">
        <w:t xml:space="preserve"> Dat blijkt </w:t>
      </w:r>
      <w:r w:rsidR="00023667">
        <w:t>onder andere</w:t>
      </w:r>
      <w:r w:rsidR="007167B7">
        <w:t xml:space="preserve"> uit de volgende reactie</w:t>
      </w:r>
      <w:r>
        <w:t xml:space="preserve"> </w:t>
      </w:r>
      <w:r w:rsidR="00023667">
        <w:t xml:space="preserve">van </w:t>
      </w:r>
      <w:r>
        <w:t xml:space="preserve">een van </w:t>
      </w:r>
      <w:r w:rsidR="00023667">
        <w:t>onze tuinders</w:t>
      </w:r>
      <w:r w:rsidR="000E45C4">
        <w:t>:</w:t>
      </w:r>
      <w:r w:rsidR="007167B7">
        <w:t xml:space="preserve"> “</w:t>
      </w:r>
      <w:r w:rsidR="0040379A">
        <w:t xml:space="preserve">De Amsterdammers genieten gratis van de </w:t>
      </w:r>
      <w:r w:rsidR="003D33DC">
        <w:t xml:space="preserve">“door ons” </w:t>
      </w:r>
      <w:r w:rsidR="0040379A">
        <w:t xml:space="preserve">onderhouden parken en </w:t>
      </w:r>
      <w:r w:rsidR="00FD5122">
        <w:t xml:space="preserve">wij als tuinders betalen de kosten, </w:t>
      </w:r>
      <w:r w:rsidR="0040379A">
        <w:t xml:space="preserve">mede </w:t>
      </w:r>
      <w:r w:rsidR="00023667">
        <w:t>door</w:t>
      </w:r>
      <w:r w:rsidR="0040379A">
        <w:t xml:space="preserve"> een hogere huurprijs</w:t>
      </w:r>
      <w:r w:rsidR="00FD5122">
        <w:t>.</w:t>
      </w:r>
      <w:r w:rsidR="007167B7">
        <w:t>”</w:t>
      </w:r>
      <w:r w:rsidR="0040379A">
        <w:t xml:space="preserve"> </w:t>
      </w:r>
    </w:p>
    <w:p w:rsidR="00FD5122" w:rsidRDefault="00A14695" w:rsidP="00BA6ED3">
      <w:r>
        <w:t>Kortom: op het eerste gezicht een nobele en te begrijpen doelstelling om meer groen voor de Amsterdammers te hebben maar zoals nu</w:t>
      </w:r>
      <w:r w:rsidR="007167B7">
        <w:t xml:space="preserve"> als “openbaar park”</w:t>
      </w:r>
      <w:r>
        <w:t xml:space="preserve"> geformuleerd veel te algemeen en voorbijgaand aan het verenigingsaspect van de volkstuinen.</w:t>
      </w:r>
      <w:r w:rsidR="003824CD">
        <w:t xml:space="preserve">  </w:t>
      </w:r>
      <w:r w:rsidR="0075753A">
        <w:t xml:space="preserve">In de nota lopen bovendien strategie en uitvoering door elkaar zonder enig respect voor de statuten en reglementen van de volkstuinen. </w:t>
      </w:r>
      <w:r w:rsidR="00051C8F">
        <w:t>De voorwaardelijkheid van de contract</w:t>
      </w:r>
      <w:r w:rsidR="00AA0535">
        <w:t>verlening of de vrijwilligers (lees tuinders) wel voldoende werk voor de gemeente hebben verzet om de doelen van de gemeente te halen</w:t>
      </w:r>
      <w:r w:rsidR="00A37EB4">
        <w:t xml:space="preserve"> roept veel vragen op. </w:t>
      </w:r>
      <w:r w:rsidR="00AA0535">
        <w:t xml:space="preserve"> </w:t>
      </w:r>
      <w:r w:rsidR="003824CD">
        <w:t>De strategienota leidt bij nadere lezing eerlijk gez</w:t>
      </w:r>
      <w:r w:rsidR="00592028">
        <w:t>e</w:t>
      </w:r>
      <w:r w:rsidR="003824CD">
        <w:t xml:space="preserve">gd </w:t>
      </w:r>
      <w:r w:rsidR="00816F58">
        <w:t>tot minder optimisme</w:t>
      </w:r>
      <w:r w:rsidR="00FD5122">
        <w:t>,</w:t>
      </w:r>
      <w:r w:rsidR="00816F58">
        <w:t xml:space="preserve"> dan de voor</w:t>
      </w:r>
      <w:r w:rsidR="003824CD">
        <w:t xml:space="preserve">al in de </w:t>
      </w:r>
      <w:r w:rsidR="003D33DC">
        <w:t xml:space="preserve">media </w:t>
      </w:r>
      <w:r w:rsidR="003824CD">
        <w:t>verkondigde s</w:t>
      </w:r>
      <w:r w:rsidR="00816F58">
        <w:t>telling dat</w:t>
      </w:r>
      <w:r w:rsidR="00FD5122">
        <w:t>:</w:t>
      </w:r>
      <w:r w:rsidR="00816F58">
        <w:t xml:space="preserve"> </w:t>
      </w:r>
      <w:r w:rsidR="00FD5122">
        <w:t>“D</w:t>
      </w:r>
      <w:r w:rsidR="00816F58">
        <w:t>e volkstuinen blijv</w:t>
      </w:r>
      <w:r w:rsidR="003824CD">
        <w:t>en</w:t>
      </w:r>
      <w:r w:rsidR="00E0438A">
        <w:t>”</w:t>
      </w:r>
      <w:r w:rsidR="00FD5122">
        <w:t xml:space="preserve"> opriep</w:t>
      </w:r>
      <w:r w:rsidR="003824CD">
        <w:t xml:space="preserve">. </w:t>
      </w:r>
    </w:p>
    <w:p w:rsidR="00AA0535" w:rsidRDefault="003824CD" w:rsidP="000E45C4">
      <w:r>
        <w:t xml:space="preserve">Dit wordt met name veroorzaakt door verschillende tegenstrijdige elementen. Zoals de </w:t>
      </w:r>
      <w:r w:rsidR="00295918">
        <w:t>stelling dat de tradit</w:t>
      </w:r>
      <w:r w:rsidR="00816F58">
        <w:t>i</w:t>
      </w:r>
      <w:r w:rsidR="00295918">
        <w:t>onele bolwerken</w:t>
      </w:r>
      <w:r w:rsidR="007167B7">
        <w:t xml:space="preserve"> </w:t>
      </w:r>
      <w:r w:rsidR="00295918">
        <w:t>letterlijk meer open g</w:t>
      </w:r>
      <w:r w:rsidR="00816F58">
        <w:t>e</w:t>
      </w:r>
      <w:r w:rsidR="00295918">
        <w:t>steld moeten worden</w:t>
      </w:r>
      <w:r w:rsidR="00FD5122">
        <w:t>,</w:t>
      </w:r>
      <w:r w:rsidR="00295918">
        <w:t xml:space="preserve"> versus het afsluiten van de privé volkstuinen. Of het maken van een plan op maat versus dezelfde basisafspraken en het “uniform werken” qua beheer van de groenvoorzieningen. Dat kan haaks staan op het streven naar meer diversiteit, duurzaamheid en ecologisch tuinieren. Dan ligt eenvormigheid (allemaal dezelfde onderhoudsvriendelijke struiken?) niet zo voor de hand. Een ander</w:t>
      </w:r>
      <w:r w:rsidR="00FD5122">
        <w:t>e</w:t>
      </w:r>
      <w:r w:rsidR="00C507E1">
        <w:t xml:space="preserve"> tegenstrijdighei</w:t>
      </w:r>
      <w:r w:rsidR="00FD5122">
        <w:t>d</w:t>
      </w:r>
      <w:r w:rsidR="00C507E1">
        <w:t xml:space="preserve"> is</w:t>
      </w:r>
      <w:r w:rsidR="00295918">
        <w:t xml:space="preserve"> het </w:t>
      </w:r>
      <w:r w:rsidR="00816F58">
        <w:t>b</w:t>
      </w:r>
      <w:r w:rsidR="00295918">
        <w:t>etaalbaar willen houde</w:t>
      </w:r>
      <w:r w:rsidR="00816F58">
        <w:t>n</w:t>
      </w:r>
      <w:r w:rsidR="00295918">
        <w:t xml:space="preserve"> van een volkstuin voor</w:t>
      </w:r>
      <w:r w:rsidR="00816F58">
        <w:t xml:space="preserve"> lagere inkomens versus huurverh</w:t>
      </w:r>
      <w:r w:rsidR="00295918">
        <w:t>oging, mede nood</w:t>
      </w:r>
      <w:r w:rsidR="00816F58">
        <w:t>z</w:t>
      </w:r>
      <w:r w:rsidR="00295918">
        <w:t>akelijk om het beheer te financieren. Beheer dat nu voor een groot deel vrijwillig door de tuinders gedaan wordt. Van oudsher, en dat geldt zeker voor Linnaeus, zijn het de lagere inkomensklassen met ambachtelijke beroepen die een tuin h</w:t>
      </w:r>
      <w:r w:rsidR="00816F58">
        <w:t xml:space="preserve">ebben. </w:t>
      </w:r>
      <w:r w:rsidR="00FD5122">
        <w:t>O</w:t>
      </w:r>
      <w:r w:rsidR="00816F58">
        <w:t>nder hen leeft nu behoor</w:t>
      </w:r>
      <w:r w:rsidR="00295918">
        <w:t xml:space="preserve">lijk </w:t>
      </w:r>
      <w:r w:rsidR="00816F58">
        <w:t>w</w:t>
      </w:r>
      <w:r w:rsidR="00295918">
        <w:t xml:space="preserve">at angst en zorg of zij zich de tuin </w:t>
      </w:r>
      <w:r w:rsidR="00C507E1">
        <w:t xml:space="preserve">straks </w:t>
      </w:r>
      <w:r w:rsidR="00023667">
        <w:lastRenderedPageBreak/>
        <w:t xml:space="preserve">nog wel </w:t>
      </w:r>
      <w:r w:rsidR="00C507E1">
        <w:t>k</w:t>
      </w:r>
      <w:r w:rsidR="00816F58">
        <w:t>unnen</w:t>
      </w:r>
      <w:r w:rsidR="00295918">
        <w:t xml:space="preserve"> veroorloven. </w:t>
      </w:r>
      <w:r w:rsidR="00816F58">
        <w:t>M</w:t>
      </w:r>
      <w:r w:rsidR="00295918">
        <w:t>aar dat wil</w:t>
      </w:r>
      <w:r w:rsidR="00816F58">
        <w:t xml:space="preserve"> niet zeggen dat men tegen alle veranderingen is. Linnaeus heeft een traditie van met d</w:t>
      </w:r>
      <w:r w:rsidR="00295918">
        <w:t>e</w:t>
      </w:r>
      <w:r w:rsidR="00816F58">
        <w:t xml:space="preserve"> </w:t>
      </w:r>
      <w:r w:rsidR="00295918">
        <w:t xml:space="preserve">tijd mee gaan. Wie rondloopt op ons park zal dat opvallen. En op </w:t>
      </w:r>
      <w:r w:rsidR="00816F58">
        <w:t>d</w:t>
      </w:r>
      <w:r w:rsidR="00295918">
        <w:t xml:space="preserve">e gehouden </w:t>
      </w:r>
      <w:r w:rsidR="00816F58">
        <w:t>enquête</w:t>
      </w:r>
      <w:r w:rsidR="00295918">
        <w:t xml:space="preserve"> kwamen </w:t>
      </w:r>
      <w:r w:rsidR="00816F58">
        <w:t xml:space="preserve">naast minpunten en zorgen over de gevolgen van de </w:t>
      </w:r>
      <w:r w:rsidR="00FD5122">
        <w:t xml:space="preserve">nota </w:t>
      </w:r>
      <w:r w:rsidR="00295918">
        <w:t>ook heel wat positieve</w:t>
      </w:r>
      <w:r w:rsidR="00C507E1">
        <w:t xml:space="preserve"> reacties</w:t>
      </w:r>
      <w:r w:rsidR="00816F58">
        <w:t>. Deze delen wij op hoofdlijnen graag met u</w:t>
      </w:r>
      <w:r w:rsidR="00023667">
        <w:t>. (Zie b</w:t>
      </w:r>
      <w:r w:rsidR="00840369">
        <w:t>ijlage</w:t>
      </w:r>
      <w:r w:rsidR="00023667">
        <w:t xml:space="preserve"> 1</w:t>
      </w:r>
      <w:r w:rsidR="00816F58">
        <w:t>.</w:t>
      </w:r>
      <w:r w:rsidR="00023667">
        <w:t>)</w:t>
      </w:r>
      <w:r w:rsidR="00295918">
        <w:t xml:space="preserve"> </w:t>
      </w:r>
    </w:p>
    <w:p w:rsidR="000E45C4" w:rsidRPr="000E45C4" w:rsidRDefault="000E45C4" w:rsidP="000E45C4"/>
    <w:p w:rsidR="00133286" w:rsidRPr="00022320" w:rsidRDefault="00133286" w:rsidP="005E3E64">
      <w:pPr>
        <w:outlineLvl w:val="0"/>
        <w:rPr>
          <w:b/>
        </w:rPr>
      </w:pPr>
      <w:r>
        <w:rPr>
          <w:b/>
        </w:rPr>
        <w:t>Participeren versus consumeren</w:t>
      </w:r>
    </w:p>
    <w:p w:rsidR="00F90BB0" w:rsidRPr="00022320" w:rsidRDefault="00F90BB0" w:rsidP="00F90BB0">
      <w:r w:rsidRPr="00022320">
        <w:t xml:space="preserve">Een volkstuincomplex is geen </w:t>
      </w:r>
      <w:r w:rsidR="007167B7">
        <w:t xml:space="preserve">openbaar </w:t>
      </w:r>
      <w:r w:rsidRPr="00022320">
        <w:t>stads</w:t>
      </w:r>
      <w:r w:rsidR="00023667">
        <w:t xml:space="preserve">- </w:t>
      </w:r>
      <w:r w:rsidRPr="00022320">
        <w:t>of sportpark.</w:t>
      </w:r>
      <w:r w:rsidR="007167B7">
        <w:t xml:space="preserve"> Zoals al eerder gesteld: volkstuinders participeren </w:t>
      </w:r>
      <w:r w:rsidR="00051C8F">
        <w:t xml:space="preserve">als vrijwilliger </w:t>
      </w:r>
      <w:r w:rsidR="007167B7">
        <w:t xml:space="preserve">en voelen zich verbonden met “de tuin”, zijn er in het seizoen vaak dagelijks en/of </w:t>
      </w:r>
      <w:r w:rsidR="00023667">
        <w:t>verblijven er gedurende een langere periode</w:t>
      </w:r>
      <w:r w:rsidR="007167B7">
        <w:t xml:space="preserve">. Parkbezoekers consumeren </w:t>
      </w:r>
      <w:r w:rsidR="001235AB">
        <w:t>en zullen bijvoorbeeld alleen met mooi weer en</w:t>
      </w:r>
      <w:r w:rsidR="007167B7">
        <w:t xml:space="preserve"> incidenteel</w:t>
      </w:r>
      <w:r w:rsidR="001235AB">
        <w:t xml:space="preserve"> komen</w:t>
      </w:r>
      <w:r w:rsidR="007167B7">
        <w:t xml:space="preserve">. </w:t>
      </w:r>
      <w:r w:rsidR="00677DEC">
        <w:t>Hetgeen ook een druk op toegangswegen en parkeermogelijkheden</w:t>
      </w:r>
      <w:r w:rsidR="00133286">
        <w:t xml:space="preserve"> </w:t>
      </w:r>
      <w:r w:rsidR="00677DEC">
        <w:t xml:space="preserve">kan leggen. </w:t>
      </w:r>
      <w:r w:rsidR="001235AB">
        <w:t xml:space="preserve"> D</w:t>
      </w:r>
      <w:r w:rsidRPr="00022320">
        <w:t>e nota m</w:t>
      </w:r>
      <w:r w:rsidR="001235AB">
        <w:t xml:space="preserve">ist een heldere </w:t>
      </w:r>
      <w:r w:rsidRPr="00022320">
        <w:t>afbakening</w:t>
      </w:r>
      <w:r w:rsidR="001235AB">
        <w:t xml:space="preserve"> van deze twee verschillende en potentieel conflicterende doelstellingen</w:t>
      </w:r>
      <w:r w:rsidRPr="00022320">
        <w:t>. D</w:t>
      </w:r>
      <w:r w:rsidR="000C16A9">
        <w:t>e afbakening</w:t>
      </w:r>
      <w:r w:rsidRPr="00022320">
        <w:t xml:space="preserve"> is </w:t>
      </w:r>
      <w:r w:rsidR="000C16A9">
        <w:t xml:space="preserve">een </w:t>
      </w:r>
      <w:r w:rsidRPr="00022320">
        <w:t>randvoorwaarde bij eventue</w:t>
      </w:r>
      <w:r w:rsidR="000C16A9">
        <w:t xml:space="preserve">le verruiming van </w:t>
      </w:r>
      <w:r w:rsidRPr="00022320">
        <w:t xml:space="preserve">openstelling. </w:t>
      </w:r>
    </w:p>
    <w:p w:rsidR="00FC6D5C" w:rsidRDefault="00677DEC" w:rsidP="00FC6D5C">
      <w:r>
        <w:t>Aan</w:t>
      </w:r>
      <w:r w:rsidR="00F90BB0" w:rsidRPr="00022320">
        <w:t xml:space="preserve"> het uitgangspunt meer openbare ruimte </w:t>
      </w:r>
      <w:r>
        <w:t xml:space="preserve">op de volkstuincomplexen </w:t>
      </w:r>
      <w:r w:rsidR="000C16A9">
        <w:t>voldoet</w:t>
      </w:r>
      <w:r w:rsidR="00F90BB0" w:rsidRPr="00022320">
        <w:t xml:space="preserve"> Linnaeus</w:t>
      </w:r>
      <w:r>
        <w:t xml:space="preserve"> </w:t>
      </w:r>
      <w:r w:rsidR="000C16A9">
        <w:t>al</w:t>
      </w:r>
      <w:r w:rsidR="0085605B">
        <w:t xml:space="preserve"> gezien het </w:t>
      </w:r>
      <w:r w:rsidR="00A37EB4">
        <w:t>unieke landschappelijke ontwerp.</w:t>
      </w:r>
      <w:r w:rsidR="0085605B">
        <w:t xml:space="preserve">  Op ons complex worden</w:t>
      </w:r>
      <w:r w:rsidR="00FC6D5C">
        <w:t xml:space="preserve"> </w:t>
      </w:r>
      <w:r w:rsidR="0085605B">
        <w:t xml:space="preserve">sinds langere tijd verschillende </w:t>
      </w:r>
      <w:r w:rsidR="00FC6D5C">
        <w:t xml:space="preserve"> gemeenschapp</w:t>
      </w:r>
      <w:r w:rsidR="0085605B">
        <w:t xml:space="preserve">elijke activiteiten </w:t>
      </w:r>
      <w:r w:rsidR="00133286">
        <w:t>georganiseerd</w:t>
      </w:r>
      <w:r w:rsidR="000C16A9">
        <w:t xml:space="preserve">. En er zijn openbare </w:t>
      </w:r>
      <w:r w:rsidR="00133286">
        <w:t xml:space="preserve">voorzieningen </w:t>
      </w:r>
      <w:r w:rsidR="0085605B">
        <w:t>zoals</w:t>
      </w:r>
      <w:r w:rsidR="00FC6D5C">
        <w:t xml:space="preserve"> bijvoorbeeld </w:t>
      </w:r>
      <w:r w:rsidR="0085605B">
        <w:t xml:space="preserve">een jeu de boules baan, </w:t>
      </w:r>
      <w:r w:rsidR="00FC6D5C">
        <w:t>de pluktuin, de imker met bijent</w:t>
      </w:r>
      <w:r w:rsidR="00133286">
        <w:t xml:space="preserve">uin, de natuurspeeltuin. Er  leven veel ideeën om dit </w:t>
      </w:r>
      <w:r w:rsidR="00FC6D5C">
        <w:t>uit</w:t>
      </w:r>
      <w:r w:rsidR="00133286">
        <w:t xml:space="preserve"> te breiden</w:t>
      </w:r>
      <w:r w:rsidR="00FC6D5C">
        <w:t xml:space="preserve">. </w:t>
      </w:r>
      <w:r w:rsidR="000C16A9">
        <w:t>Denk dan aan</w:t>
      </w:r>
      <w:r w:rsidR="00FC6D5C">
        <w:t xml:space="preserve"> </w:t>
      </w:r>
      <w:r w:rsidR="0085605B">
        <w:t xml:space="preserve">een </w:t>
      </w:r>
      <w:r w:rsidR="00FC6D5C">
        <w:t>gemeenschappelijk</w:t>
      </w:r>
      <w:r w:rsidR="0085605B">
        <w:t>e</w:t>
      </w:r>
      <w:r w:rsidR="00FC6D5C">
        <w:t xml:space="preserve"> kas, moestuin, kruidentuin, voedselbos en een plek waar Linnaeus zelf zijn bomen en st</w:t>
      </w:r>
      <w:r w:rsidR="00C9298E">
        <w:t>r</w:t>
      </w:r>
      <w:r w:rsidR="0085605B">
        <w:t>uiken kweekt, allen open</w:t>
      </w:r>
      <w:r w:rsidR="00FC6D5C">
        <w:t xml:space="preserve"> voor bezoekers.</w:t>
      </w:r>
      <w:r w:rsidR="0085605B">
        <w:t xml:space="preserve"> </w:t>
      </w:r>
      <w:r w:rsidR="00133286">
        <w:t xml:space="preserve">Zeer recent </w:t>
      </w:r>
      <w:r w:rsidR="00A91FE9">
        <w:t xml:space="preserve">zijn er openbare </w:t>
      </w:r>
      <w:r w:rsidR="00933D95">
        <w:t>yogalessen</w:t>
      </w:r>
      <w:r w:rsidR="00A91FE9">
        <w:t xml:space="preserve"> op het complex gestart door docenten verbonden aan Driemond Fit</w:t>
      </w:r>
      <w:r w:rsidR="00133286">
        <w:t xml:space="preserve">. </w:t>
      </w:r>
      <w:r w:rsidR="0085605B">
        <w:t>In ons verenigingsgebouw worden ve</w:t>
      </w:r>
      <w:r w:rsidR="00A91FE9">
        <w:t>el</w:t>
      </w:r>
      <w:r w:rsidR="0085605B">
        <w:t xml:space="preserve"> activiteiten georganiseerd</w:t>
      </w:r>
      <w:r w:rsidR="00A91FE9">
        <w:t xml:space="preserve"> waar bewoners uit de omgeving graag gebruik van maken</w:t>
      </w:r>
      <w:r w:rsidR="0085605B">
        <w:t>. Dit geldt ook voor veel oud</w:t>
      </w:r>
      <w:r w:rsidR="00A91FE9">
        <w:t>-</w:t>
      </w:r>
      <w:r w:rsidR="0085605B">
        <w:t>tuinders die bijvoorbeeld wegens leeftijd hun tuin opgaven</w:t>
      </w:r>
      <w:r w:rsidR="00A91FE9">
        <w:t xml:space="preserve">, maar wel bij de activiteiten </w:t>
      </w:r>
      <w:r w:rsidR="00933D95">
        <w:t>betrokken blijven</w:t>
      </w:r>
      <w:r w:rsidR="0085605B">
        <w:t xml:space="preserve">. </w:t>
      </w:r>
      <w:r w:rsidR="00A91FE9">
        <w:t>Zelfs op tweede kerstdag gaat het verenigingsgebouw open voor een</w:t>
      </w:r>
      <w:r w:rsidR="00E93CC0">
        <w:t xml:space="preserve"> gezamenlijk</w:t>
      </w:r>
      <w:r w:rsidR="00A91FE9">
        <w:t xml:space="preserve"> kerstdiner voor alleenstaande ouderen.</w:t>
      </w:r>
    </w:p>
    <w:p w:rsidR="00F90BB0" w:rsidRPr="00022320" w:rsidRDefault="00D61DD1" w:rsidP="00F90BB0">
      <w:r>
        <w:t>E</w:t>
      </w:r>
      <w:r w:rsidR="00F90BB0" w:rsidRPr="00022320">
        <w:t xml:space="preserve">en </w:t>
      </w:r>
      <w:r w:rsidR="00133286">
        <w:t xml:space="preserve">onder </w:t>
      </w:r>
      <w:r w:rsidR="00A91FE9">
        <w:t>tuinders</w:t>
      </w:r>
      <w:r w:rsidR="00133286">
        <w:t xml:space="preserve"> levende zorg </w:t>
      </w:r>
      <w:r w:rsidR="00A91FE9">
        <w:t xml:space="preserve">ten aanzien van </w:t>
      </w:r>
      <w:r>
        <w:t xml:space="preserve">het doel meer openbaarheid te creëren is dat een </w:t>
      </w:r>
      <w:r w:rsidR="00F90BB0" w:rsidRPr="00022320">
        <w:t>volkstuin</w:t>
      </w:r>
      <w:r w:rsidR="00D50A28">
        <w:t>complex</w:t>
      </w:r>
      <w:r>
        <w:t xml:space="preserve"> </w:t>
      </w:r>
      <w:r w:rsidR="00F90BB0" w:rsidRPr="00022320">
        <w:t xml:space="preserve"> geen </w:t>
      </w:r>
      <w:r>
        <w:t>“</w:t>
      </w:r>
      <w:r w:rsidR="00F90BB0" w:rsidRPr="00022320">
        <w:t>pret</w:t>
      </w:r>
      <w:r>
        <w:t>”</w:t>
      </w:r>
      <w:r w:rsidR="00F90BB0" w:rsidRPr="00022320">
        <w:t>par</w:t>
      </w:r>
      <w:r w:rsidR="007337A6">
        <w:t>k</w:t>
      </w:r>
      <w:r>
        <w:t xml:space="preserve"> is.  H</w:t>
      </w:r>
      <w:r w:rsidR="00F90BB0" w:rsidRPr="00022320">
        <w:t>et openbaar gebruik</w:t>
      </w:r>
      <w:r w:rsidR="007337A6">
        <w:t>en en beheer</w:t>
      </w:r>
      <w:r>
        <w:t xml:space="preserve"> van het groen dient</w:t>
      </w:r>
      <w:r w:rsidR="00133286">
        <w:t xml:space="preserve">  bijvoorbeeld</w:t>
      </w:r>
      <w:r w:rsidR="00F90BB0" w:rsidRPr="00022320">
        <w:t xml:space="preserve"> met respect voor de regels die ook voor de volkstuinders gelden</w:t>
      </w:r>
      <w:r>
        <w:t xml:space="preserve"> te gebeuren. Zoals</w:t>
      </w:r>
      <w:r w:rsidR="00F90BB0" w:rsidRPr="00022320">
        <w:t xml:space="preserve"> afspraken over geluid</w:t>
      </w:r>
      <w:r>
        <w:t xml:space="preserve"> en het rijden over de paden c.q. rijbewegingen</w:t>
      </w:r>
      <w:r w:rsidR="00840369">
        <w:t xml:space="preserve"> </w:t>
      </w:r>
      <w:r>
        <w:t>met motorvoertuigen. Dit is</w:t>
      </w:r>
      <w:r w:rsidR="00840369">
        <w:t xml:space="preserve"> </w:t>
      </w:r>
      <w:r>
        <w:t xml:space="preserve">nu </w:t>
      </w:r>
      <w:r w:rsidR="00840369">
        <w:t xml:space="preserve">maar 2 </w:t>
      </w:r>
      <w:r>
        <w:t>ochtenden per week toegestaan</w:t>
      </w:r>
      <w:r w:rsidR="00A91FE9">
        <w:t xml:space="preserve"> </w:t>
      </w:r>
      <w:r>
        <w:t xml:space="preserve">om de rust voor </w:t>
      </w:r>
      <w:r w:rsidR="00A91FE9">
        <w:t xml:space="preserve">mens en dier </w:t>
      </w:r>
      <w:r w:rsidR="00840369">
        <w:t xml:space="preserve">op het </w:t>
      </w:r>
      <w:r w:rsidR="007337A6">
        <w:t>complex</w:t>
      </w:r>
      <w:r w:rsidR="00840369">
        <w:t xml:space="preserve"> te borgen.</w:t>
      </w:r>
      <w:r w:rsidR="00133286">
        <w:t xml:space="preserve"> Wie let hier dan op</w:t>
      </w:r>
      <w:r w:rsidR="00D93FED">
        <w:t xml:space="preserve"> en wie handhaaft bij misstanden</w:t>
      </w:r>
      <w:r w:rsidR="00133286">
        <w:t>?</w:t>
      </w:r>
    </w:p>
    <w:p w:rsidR="0060626A" w:rsidRPr="00022320" w:rsidRDefault="00D61DD1" w:rsidP="0060626A">
      <w:r>
        <w:t>Een intensief</w:t>
      </w:r>
      <w:r w:rsidR="0060626A" w:rsidRPr="00022320">
        <w:t xml:space="preserve"> gebruik van fiets</w:t>
      </w:r>
      <w:r>
        <w:t>-</w:t>
      </w:r>
      <w:r w:rsidR="0060626A" w:rsidRPr="00022320">
        <w:t xml:space="preserve"> en wandelroutes rondom Linnaeus</w:t>
      </w:r>
      <w:r>
        <w:t xml:space="preserve"> is nu al mogelijk</w:t>
      </w:r>
      <w:r w:rsidR="0060626A" w:rsidRPr="00022320">
        <w:t xml:space="preserve">.  </w:t>
      </w:r>
      <w:r w:rsidR="00D93FED">
        <w:t>B</w:t>
      </w:r>
      <w:r w:rsidR="0060626A" w:rsidRPr="00022320">
        <w:t xml:space="preserve">ezoekers zijn overdag </w:t>
      </w:r>
      <w:r>
        <w:t xml:space="preserve">tijdens het tuinseizoen welkom.  </w:t>
      </w:r>
      <w:r w:rsidR="0060626A" w:rsidRPr="00022320">
        <w:t>Een volkstuin</w:t>
      </w:r>
      <w:r w:rsidR="00750E71">
        <w:t>complex</w:t>
      </w:r>
      <w:r w:rsidR="0060626A" w:rsidRPr="00022320">
        <w:t xml:space="preserve"> is geen gewoon park of evene</w:t>
      </w:r>
      <w:r>
        <w:t>m</w:t>
      </w:r>
      <w:r w:rsidR="00133286">
        <w:t>e</w:t>
      </w:r>
      <w:r w:rsidR="0060626A" w:rsidRPr="00022320">
        <w:t>nten gebi</w:t>
      </w:r>
      <w:r>
        <w:t xml:space="preserve">ed : niet leden/bezoekers dienen nu de regels van Linnaeus te </w:t>
      </w:r>
      <w:r w:rsidR="0060626A" w:rsidRPr="00022320">
        <w:t>accepteren. Dus geen</w:t>
      </w:r>
      <w:r w:rsidR="00133286">
        <w:t xml:space="preserve"> </w:t>
      </w:r>
      <w:r w:rsidR="0060626A" w:rsidRPr="00022320">
        <w:t xml:space="preserve"> feestjes, </w:t>
      </w:r>
      <w:proofErr w:type="spellStart"/>
      <w:r w:rsidR="0060626A" w:rsidRPr="00022320">
        <w:t>BBQ’s</w:t>
      </w:r>
      <w:proofErr w:type="spellEnd"/>
      <w:r w:rsidR="0060626A" w:rsidRPr="00022320">
        <w:t xml:space="preserve"> </w:t>
      </w:r>
      <w:r w:rsidR="00D93FED" w:rsidRPr="00022320">
        <w:t>etc.</w:t>
      </w:r>
      <w:r w:rsidR="0060626A" w:rsidRPr="00022320">
        <w:t xml:space="preserve"> op het publieke terrein</w:t>
      </w:r>
      <w:r w:rsidR="00133286">
        <w:t xml:space="preserve">. In het </w:t>
      </w:r>
      <w:r w:rsidR="00D93FED">
        <w:t xml:space="preserve">ons omringende </w:t>
      </w:r>
      <w:r w:rsidR="00133286">
        <w:t xml:space="preserve">Diemerbos </w:t>
      </w:r>
      <w:r w:rsidR="00D93FED">
        <w:t xml:space="preserve">en </w:t>
      </w:r>
      <w:proofErr w:type="spellStart"/>
      <w:r w:rsidR="00D93FED">
        <w:t>Gaasperplaspark</w:t>
      </w:r>
      <w:proofErr w:type="spellEnd"/>
      <w:r w:rsidR="00D93FED">
        <w:t xml:space="preserve"> </w:t>
      </w:r>
      <w:r w:rsidR="00133286">
        <w:t xml:space="preserve"> zijn regelmatig evenementen</w:t>
      </w:r>
      <w:r w:rsidR="00D93FED">
        <w:t xml:space="preserve"> en voldoende ruimte voor recreatief gebruik</w:t>
      </w:r>
      <w:r w:rsidR="00133286">
        <w:t>.</w:t>
      </w:r>
    </w:p>
    <w:p w:rsidR="003C54BA" w:rsidRDefault="00F335D1" w:rsidP="005E3E64">
      <w:pPr>
        <w:outlineLvl w:val="0"/>
        <w:rPr>
          <w:b/>
          <w:bCs/>
        </w:rPr>
      </w:pPr>
      <w:r w:rsidRPr="00750E71">
        <w:rPr>
          <w:b/>
          <w:bCs/>
        </w:rPr>
        <w:t xml:space="preserve">Financiële consequenties </w:t>
      </w:r>
    </w:p>
    <w:p w:rsidR="000E45C4" w:rsidRPr="000E45C4" w:rsidRDefault="000E45C4" w:rsidP="00E93CC0">
      <w:r>
        <w:t>De paragraaf over de financiële consequenties is volstrekt onuitgewerkt. Volledige uitwerking van alle in de nota soms zeer gedetailleerde aanpassingen van complex , individuele tuinen en beheer brengt zeer hoge kosten met zich mee: eenmalige en jaarlijks terugkomende kosten. Dit gaat samen met voor de vereniging verminderde inkomsten.</w:t>
      </w:r>
    </w:p>
    <w:p w:rsidR="00E93CC0" w:rsidRDefault="00E93CC0" w:rsidP="00E93CC0">
      <w:r>
        <w:t xml:space="preserve">Bovendien worden er eisen gesteld aan bebouwing waar wij niet aan voldoen. Bijvoorbeeld de hoogte van het verenigingsgebouw is in de nota maximaal 5 meter. Ons verenigingsgebouw is hoger. Het afbreken van ons verenigingsgebouw zal leiden tot kapitaalvernietiging. Ook erfafscheidingen moeten terug gebracht worden naar 80 cm hoog en 50 cm breed. Dit gaat op ons complex (wij zijn geen lid van </w:t>
      </w:r>
      <w:r>
        <w:lastRenderedPageBreak/>
        <w:t>de bond, waar dit al jaren in de reglementen staat) ten koste van veel bomen en struiken, dus ook van de habitat van vogels en andere dieren.</w:t>
      </w:r>
    </w:p>
    <w:p w:rsidR="00D93FED" w:rsidRDefault="00E93CC0" w:rsidP="003C54BA">
      <w:pPr>
        <w:outlineLvl w:val="0"/>
      </w:pPr>
      <w:r>
        <w:t xml:space="preserve">Daar nog </w:t>
      </w:r>
      <w:r w:rsidR="00051C8F">
        <w:t>bovenop</w:t>
      </w:r>
      <w:r>
        <w:t xml:space="preserve"> </w:t>
      </w:r>
      <w:r w:rsidR="00750E71">
        <w:t>wordt</w:t>
      </w:r>
      <w:r w:rsidR="00F335D1" w:rsidRPr="00750E71">
        <w:t xml:space="preserve"> een harmonisatie aangekondigd van </w:t>
      </w:r>
      <w:r w:rsidR="00D93FED">
        <w:t>onze huur</w:t>
      </w:r>
      <w:r w:rsidR="00F335D1" w:rsidRPr="00750E71">
        <w:t>prijzen met de huurprijzen voor privé tuinen</w:t>
      </w:r>
      <w:r>
        <w:t>. Dit</w:t>
      </w:r>
      <w:r w:rsidR="00F335D1" w:rsidRPr="00750E71">
        <w:t xml:space="preserve"> in plaats van de jaarlijkse indexaties die we nu reeds kennen</w:t>
      </w:r>
      <w:r w:rsidR="003C54BA">
        <w:t xml:space="preserve">. </w:t>
      </w:r>
      <w:r w:rsidR="0043507A">
        <w:t xml:space="preserve">De huidige huurprijs houdt </w:t>
      </w:r>
      <w:r w:rsidR="00750E71" w:rsidRPr="00750E71">
        <w:t>een betaalbare contributie voor alle tuinders van Linnaeus</w:t>
      </w:r>
      <w:r w:rsidR="0043507A">
        <w:t xml:space="preserve"> in</w:t>
      </w:r>
      <w:r w:rsidR="00750E71" w:rsidRPr="00750E71">
        <w:t xml:space="preserve">. Voor de leden met een kleine beurs kent Linnaeus een soepele </w:t>
      </w:r>
      <w:r w:rsidR="003C54BA" w:rsidRPr="00750E71">
        <w:t>betalingsregeling. Dit</w:t>
      </w:r>
      <w:r w:rsidR="00F335D1" w:rsidRPr="00750E71">
        <w:t xml:space="preserve"> is </w:t>
      </w:r>
      <w:r w:rsidR="00750E71">
        <w:t xml:space="preserve">dus </w:t>
      </w:r>
      <w:r w:rsidR="00F335D1" w:rsidRPr="00750E71">
        <w:t xml:space="preserve">een moeilijk punt. Zoals het er nu in de nota staat is het volstrekt niet  helder wat er financieel op ons afkomt. </w:t>
      </w:r>
      <w:r w:rsidR="001A41BA" w:rsidRPr="00750E71">
        <w:t>Ook is volstrekt niet duidelijk wat er met de meeropbrengsten van de verhoging gebeurd.</w:t>
      </w:r>
      <w:r w:rsidR="003C54BA">
        <w:t xml:space="preserve"> </w:t>
      </w:r>
      <w:r w:rsidR="000C4545" w:rsidRPr="00750E71">
        <w:t xml:space="preserve">De </w:t>
      </w:r>
      <w:r w:rsidR="003C54BA" w:rsidRPr="00750E71">
        <w:t>beheers</w:t>
      </w:r>
      <w:r w:rsidR="003C54BA">
        <w:t>l</w:t>
      </w:r>
      <w:r w:rsidR="003C54BA" w:rsidRPr="00750E71">
        <w:t>asten</w:t>
      </w:r>
      <w:r w:rsidR="000C4545" w:rsidRPr="00750E71">
        <w:t xml:space="preserve"> ten behoeve van dit complex liggen al jaren bij de </w:t>
      </w:r>
      <w:r w:rsidR="00051C8F">
        <w:t xml:space="preserve">vrijwilligers van de </w:t>
      </w:r>
      <w:r w:rsidR="000C4545" w:rsidRPr="00750E71">
        <w:t>veren</w:t>
      </w:r>
      <w:r w:rsidR="003C54BA">
        <w:t>i</w:t>
      </w:r>
      <w:r w:rsidR="000C4545" w:rsidRPr="00750E71">
        <w:t>ging</w:t>
      </w:r>
      <w:r w:rsidR="003C54BA">
        <w:t>,</w:t>
      </w:r>
      <w:r w:rsidR="000C4545" w:rsidRPr="00750E71">
        <w:t xml:space="preserve"> met een kleine compensatie voor het maaien van het gras. </w:t>
      </w:r>
      <w:r w:rsidR="00E0438A" w:rsidRPr="00750E71">
        <w:t>De uitvoerbaarheid van de visie op beheer</w:t>
      </w:r>
      <w:r w:rsidR="0043507A">
        <w:t xml:space="preserve"> zoals de te maken afspraken beperkt zich nu tot een aantal uitgangspunten.</w:t>
      </w:r>
    </w:p>
    <w:p w:rsidR="000E45C4" w:rsidRDefault="000E45C4" w:rsidP="000E45C4">
      <w:r>
        <w:t xml:space="preserve">Zeker nu in deze Coronacrisis,  zowel voor (gemeentelijke) overheid als particulieren de financiële onzekerheid enorm is verzoeken wij dringend eerst met een financiële uitwerking  te komen, voordat inhoudelijk met de soms zo gedetailleerde visie op volkstuincomplexen wordt ingestemd. Het is bestuurlijk onbehoorlijk zo veel van de parken te verwachten en hen op geen enkele manier zekerheid te geven over delen van lasten. </w:t>
      </w:r>
    </w:p>
    <w:p w:rsidR="00E0438A" w:rsidRPr="00750E71" w:rsidRDefault="0043507A" w:rsidP="003C54BA">
      <w:pPr>
        <w:outlineLvl w:val="0"/>
      </w:pPr>
      <w:r>
        <w:t>Met wat nu bekend is</w:t>
      </w:r>
      <w:r w:rsidR="00E0438A" w:rsidRPr="00750E71">
        <w:t xml:space="preserve"> overschat de gemeente </w:t>
      </w:r>
      <w:r>
        <w:t xml:space="preserve">de </w:t>
      </w:r>
      <w:r w:rsidR="00E0438A" w:rsidRPr="00750E71">
        <w:t xml:space="preserve">spankracht </w:t>
      </w:r>
      <w:r w:rsidR="00051C8F">
        <w:t xml:space="preserve">zowel financieel als van de inzetbaarheid </w:t>
      </w:r>
      <w:r w:rsidR="00E0438A" w:rsidRPr="00750E71">
        <w:t xml:space="preserve">van bestuur en </w:t>
      </w:r>
      <w:r w:rsidR="00051C8F" w:rsidRPr="00750E71">
        <w:t>leden</w:t>
      </w:r>
      <w:r w:rsidR="00051C8F">
        <w:t>,</w:t>
      </w:r>
      <w:r w:rsidR="00051C8F" w:rsidRPr="00750E71">
        <w:t xml:space="preserve"> die</w:t>
      </w:r>
      <w:r w:rsidR="00E0438A" w:rsidRPr="00750E71">
        <w:t xml:space="preserve"> toch allen </w:t>
      </w:r>
      <w:r w:rsidR="00051C8F">
        <w:t xml:space="preserve">als vrijwilligers </w:t>
      </w:r>
      <w:r w:rsidR="00E0438A" w:rsidRPr="00750E71">
        <w:t xml:space="preserve">deze veranderingen voor </w:t>
      </w:r>
      <w:r w:rsidR="00915392">
        <w:t>de Amsterdammer</w:t>
      </w:r>
      <w:r w:rsidR="00E93CC0">
        <w:t>s</w:t>
      </w:r>
      <w:r w:rsidR="00E0438A" w:rsidRPr="00750E71">
        <w:t xml:space="preserve"> voor elkaar moeten krijgen.</w:t>
      </w:r>
    </w:p>
    <w:p w:rsidR="00915392" w:rsidRDefault="00915392" w:rsidP="007337A6">
      <w:pPr>
        <w:rPr>
          <w:b/>
        </w:rPr>
      </w:pPr>
    </w:p>
    <w:p w:rsidR="00915392" w:rsidRPr="00915392" w:rsidRDefault="00915392" w:rsidP="00915392">
      <w:pPr>
        <w:rPr>
          <w:i/>
        </w:rPr>
      </w:pPr>
      <w:r w:rsidRPr="00915392">
        <w:rPr>
          <w:i/>
        </w:rPr>
        <w:t>Met vriendelijke groet,</w:t>
      </w:r>
    </w:p>
    <w:p w:rsidR="00915392" w:rsidRPr="00915392" w:rsidRDefault="00915392" w:rsidP="00915392">
      <w:pPr>
        <w:rPr>
          <w:i/>
        </w:rPr>
      </w:pPr>
      <w:r w:rsidRPr="00915392">
        <w:rPr>
          <w:i/>
        </w:rPr>
        <w:t>Namens de leden van vo</w:t>
      </w:r>
      <w:r w:rsidR="0043507A">
        <w:rPr>
          <w:i/>
        </w:rPr>
        <w:t>lkstuin</w:t>
      </w:r>
      <w:r w:rsidRPr="00915392">
        <w:rPr>
          <w:i/>
        </w:rPr>
        <w:t>vereniging Linnaeus</w:t>
      </w:r>
    </w:p>
    <w:p w:rsidR="00E93CC0" w:rsidRPr="00E93CC0" w:rsidRDefault="00915392" w:rsidP="00E93CC0">
      <w:pPr>
        <w:rPr>
          <w:i/>
        </w:rPr>
      </w:pPr>
      <w:r w:rsidRPr="00915392">
        <w:rPr>
          <w:i/>
        </w:rPr>
        <w:t xml:space="preserve">Het bestuur en </w:t>
      </w:r>
      <w:r w:rsidR="00E93CC0">
        <w:rPr>
          <w:i/>
        </w:rPr>
        <w:t xml:space="preserve">de </w:t>
      </w:r>
      <w:r w:rsidRPr="00915392">
        <w:rPr>
          <w:i/>
        </w:rPr>
        <w:t>ledenraad</w:t>
      </w:r>
    </w:p>
    <w:p w:rsidR="00051C8F" w:rsidRDefault="00051C8F" w:rsidP="005E3E64">
      <w:pPr>
        <w:outlineLvl w:val="0"/>
        <w:rPr>
          <w:b/>
        </w:rPr>
      </w:pPr>
    </w:p>
    <w:p w:rsidR="00051C8F" w:rsidRDefault="00051C8F" w:rsidP="005E3E64">
      <w:pPr>
        <w:outlineLvl w:val="0"/>
        <w:rPr>
          <w:b/>
        </w:rPr>
      </w:pPr>
    </w:p>
    <w:p w:rsidR="00051C8F" w:rsidRDefault="00051C8F" w:rsidP="005E3E64">
      <w:pPr>
        <w:outlineLvl w:val="0"/>
        <w:rPr>
          <w:b/>
        </w:rPr>
      </w:pPr>
    </w:p>
    <w:p w:rsidR="00051C8F" w:rsidRDefault="00051C8F" w:rsidP="005E3E64">
      <w:pPr>
        <w:outlineLvl w:val="0"/>
        <w:rPr>
          <w:b/>
        </w:rPr>
      </w:pPr>
    </w:p>
    <w:p w:rsidR="00051C8F" w:rsidRDefault="00051C8F" w:rsidP="005E3E64">
      <w:pPr>
        <w:outlineLvl w:val="0"/>
        <w:rPr>
          <w:b/>
        </w:rPr>
      </w:pPr>
    </w:p>
    <w:p w:rsidR="00051C8F" w:rsidRDefault="00051C8F" w:rsidP="005E3E64">
      <w:pPr>
        <w:outlineLvl w:val="0"/>
        <w:rPr>
          <w:b/>
        </w:rPr>
      </w:pPr>
    </w:p>
    <w:p w:rsidR="00051C8F" w:rsidRDefault="00051C8F" w:rsidP="005E3E64">
      <w:pPr>
        <w:outlineLvl w:val="0"/>
        <w:rPr>
          <w:b/>
        </w:rPr>
      </w:pPr>
    </w:p>
    <w:p w:rsidR="000E45C4" w:rsidRDefault="000E45C4" w:rsidP="005E3E64">
      <w:pPr>
        <w:outlineLvl w:val="0"/>
        <w:rPr>
          <w:b/>
        </w:rPr>
      </w:pPr>
    </w:p>
    <w:p w:rsidR="000E45C4" w:rsidRDefault="000E45C4" w:rsidP="005E3E64">
      <w:pPr>
        <w:outlineLvl w:val="0"/>
        <w:rPr>
          <w:b/>
        </w:rPr>
      </w:pPr>
    </w:p>
    <w:p w:rsidR="000E45C4" w:rsidRDefault="000E45C4" w:rsidP="005E3E64">
      <w:pPr>
        <w:outlineLvl w:val="0"/>
        <w:rPr>
          <w:b/>
        </w:rPr>
      </w:pPr>
    </w:p>
    <w:p w:rsidR="000E45C4" w:rsidRDefault="000E45C4" w:rsidP="005E3E64">
      <w:pPr>
        <w:outlineLvl w:val="0"/>
        <w:rPr>
          <w:b/>
        </w:rPr>
      </w:pPr>
    </w:p>
    <w:p w:rsidR="000E45C4" w:rsidRDefault="000E45C4" w:rsidP="005E3E64">
      <w:pPr>
        <w:outlineLvl w:val="0"/>
        <w:rPr>
          <w:b/>
        </w:rPr>
      </w:pPr>
    </w:p>
    <w:p w:rsidR="000E45C4" w:rsidRDefault="000E45C4" w:rsidP="005E3E64">
      <w:pPr>
        <w:outlineLvl w:val="0"/>
        <w:rPr>
          <w:b/>
        </w:rPr>
      </w:pPr>
    </w:p>
    <w:p w:rsidR="000E45C4" w:rsidRDefault="000E45C4" w:rsidP="005E3E64">
      <w:pPr>
        <w:outlineLvl w:val="0"/>
        <w:rPr>
          <w:b/>
        </w:rPr>
      </w:pPr>
    </w:p>
    <w:p w:rsidR="00051C8F" w:rsidRDefault="00051C8F" w:rsidP="005E3E64">
      <w:pPr>
        <w:outlineLvl w:val="0"/>
        <w:rPr>
          <w:b/>
        </w:rPr>
      </w:pPr>
    </w:p>
    <w:p w:rsidR="00051C8F" w:rsidRDefault="00051C8F" w:rsidP="005E3E64">
      <w:pPr>
        <w:outlineLvl w:val="0"/>
        <w:rPr>
          <w:b/>
        </w:rPr>
      </w:pPr>
    </w:p>
    <w:p w:rsidR="00E93CC0" w:rsidRDefault="007337A6" w:rsidP="005E3E64">
      <w:pPr>
        <w:outlineLvl w:val="0"/>
        <w:rPr>
          <w:b/>
        </w:rPr>
      </w:pPr>
      <w:r>
        <w:rPr>
          <w:b/>
        </w:rPr>
        <w:t>Bijlage 1</w:t>
      </w:r>
      <w:r w:rsidR="00E93CC0">
        <w:rPr>
          <w:b/>
        </w:rPr>
        <w:t xml:space="preserve"> Samenvatting enquête</w:t>
      </w:r>
    </w:p>
    <w:p w:rsidR="007337A6" w:rsidRPr="00A14695" w:rsidRDefault="007337A6" w:rsidP="005E3E64">
      <w:pPr>
        <w:outlineLvl w:val="0"/>
        <w:rPr>
          <w:b/>
        </w:rPr>
      </w:pPr>
      <w:r w:rsidRPr="00A14695">
        <w:rPr>
          <w:b/>
        </w:rPr>
        <w:t>Wat vinden de tuinders</w:t>
      </w:r>
      <w:r>
        <w:rPr>
          <w:b/>
        </w:rPr>
        <w:t xml:space="preserve"> op Linnaeu</w:t>
      </w:r>
      <w:r w:rsidRPr="00A14695">
        <w:rPr>
          <w:b/>
        </w:rPr>
        <w:t>s?</w:t>
      </w:r>
    </w:p>
    <w:p w:rsidR="007337A6" w:rsidRPr="003D33DC" w:rsidRDefault="007337A6" w:rsidP="007337A6">
      <w:pPr>
        <w:pStyle w:val="Lijstalinea"/>
        <w:numPr>
          <w:ilvl w:val="0"/>
          <w:numId w:val="4"/>
        </w:numPr>
        <w:rPr>
          <w:b/>
          <w:i/>
          <w:sz w:val="20"/>
        </w:rPr>
      </w:pPr>
      <w:r w:rsidRPr="003D33DC">
        <w:rPr>
          <w:i/>
        </w:rPr>
        <w:t>Vuilwaterafvoer</w:t>
      </w:r>
      <w:r w:rsidRPr="003D33DC">
        <w:rPr>
          <w:b/>
          <w:i/>
        </w:rPr>
        <w:t xml:space="preserve"> </w:t>
      </w:r>
    </w:p>
    <w:p w:rsidR="007337A6" w:rsidRDefault="007337A6" w:rsidP="007337A6">
      <w:r>
        <w:t xml:space="preserve">De tuinders erkennen het belang van schoon water ook in relatie met duurzaamheid en belasting van de omgeving. Men hoopt dat verbetering van de waterkwaliteit tot meer vissen, waterplanten en voedingsbronnen voor dieren zal leiden. Voor moestuiniers, een toenemende groep, is goed water zonder bijvoorbeeld medicijnresten van belang. Riolering zou een oplossing zijn maar kan wellicht tot te hoge kosten voor menige individuele tuinder leiden. Bovendien gaat het hele park dan op de schop. Voorts is er de vraag van onderhoud en beheer. Wellicht zijn er ook alternatieven zoals strooiseltoiletten, perma-culture en het opvangen en hergebruiken van regenwater mogelijk. </w:t>
      </w:r>
    </w:p>
    <w:p w:rsidR="007337A6" w:rsidRDefault="007337A6" w:rsidP="007337A6">
      <w:pPr>
        <w:pStyle w:val="Lijstalinea"/>
        <w:numPr>
          <w:ilvl w:val="0"/>
          <w:numId w:val="3"/>
        </w:numPr>
        <w:spacing w:after="100" w:line="240" w:lineRule="auto"/>
      </w:pPr>
      <w:r w:rsidRPr="003D33DC">
        <w:rPr>
          <w:i/>
        </w:rPr>
        <w:t>Duurzaam en natuurvriendelijk</w:t>
      </w:r>
      <w:r>
        <w:t xml:space="preserve"> </w:t>
      </w:r>
    </w:p>
    <w:p w:rsidR="007337A6" w:rsidRDefault="007337A6" w:rsidP="007337A6">
      <w:pPr>
        <w:pStyle w:val="Lijstalinea"/>
        <w:spacing w:after="100" w:line="240" w:lineRule="auto"/>
        <w:ind w:left="708"/>
      </w:pPr>
    </w:p>
    <w:p w:rsidR="007337A6" w:rsidRDefault="007337A6" w:rsidP="007337A6">
      <w:pPr>
        <w:pStyle w:val="Lijstalinea"/>
        <w:spacing w:after="100" w:line="240" w:lineRule="auto"/>
        <w:ind w:left="0"/>
      </w:pPr>
      <w:r w:rsidRPr="00101419">
        <w:t>Duurzaam en natuurlijk beheer is reeds een essentieel uitgangspunt van de vereniging. De statuten omschrij</w:t>
      </w:r>
      <w:r>
        <w:t>ven</w:t>
      </w:r>
      <w:r w:rsidRPr="00101419">
        <w:t xml:space="preserve"> het doel van onze tuinvereniging als het tuinieren door en voor de inwoners van Amsterdam, om de kennis van en de liefde voor de natuur te bevorderen en op verantwoorde wijze te begeleiden. Zowel feitelijk, sociaal als milieu</w:t>
      </w:r>
      <w:r>
        <w:t xml:space="preserve"> </w:t>
      </w:r>
      <w:r w:rsidRPr="00101419">
        <w:t>hygiënisch.</w:t>
      </w:r>
      <w:r w:rsidRPr="00101419">
        <w:br/>
        <w:t>Er is veel kennis binnen de vereniging. De commissies worden bem</w:t>
      </w:r>
      <w:r>
        <w:t>enst</w:t>
      </w:r>
      <w:r w:rsidRPr="00101419">
        <w:t xml:space="preserve"> door betrokken vrijwilligers die het beheerplan zelfstandig en kundig uitvoeren.</w:t>
      </w:r>
      <w:r w:rsidRPr="00101419">
        <w:br/>
        <w:t xml:space="preserve">Door informatie en kennis actief te delen met de tuinders via diverse interne communicatie kanalen is er een groot draagvlak gecreëerd om natuurlijk </w:t>
      </w:r>
      <w:r>
        <w:t xml:space="preserve"> en ecologisch </w:t>
      </w:r>
      <w:r w:rsidRPr="00101419">
        <w:t>tuinieren in brede zin toe te passen.</w:t>
      </w:r>
      <w:r w:rsidRPr="00101419">
        <w:br/>
      </w:r>
      <w:r>
        <w:t>Linnaeus</w:t>
      </w:r>
      <w:r w:rsidRPr="00101419">
        <w:t xml:space="preserve"> ligt tegen het Diemerbos aan en maakt onderdeel uit van de Diemerscheg, een natuurgebied met een rijke biodiversiteit en met een rustig en natuurlijk karakter.</w:t>
      </w:r>
      <w:r>
        <w:t xml:space="preserve"> </w:t>
      </w:r>
      <w:r w:rsidRPr="00101419">
        <w:t xml:space="preserve">Het is wenselijk dat er duidelijke afspraken worden gemaakt </w:t>
      </w:r>
      <w:r>
        <w:t>hoe</w:t>
      </w:r>
      <w:r w:rsidRPr="00101419">
        <w:t xml:space="preserve"> het beheer </w:t>
      </w:r>
      <w:r>
        <w:t>vorm gegeven wordt</w:t>
      </w:r>
      <w:r w:rsidRPr="00101419">
        <w:t xml:space="preserve"> in de nieuwe situatie.</w:t>
      </w:r>
      <w:r w:rsidRPr="00101419">
        <w:br/>
        <w:t>Investeringen om de waterkwaliteit te verbeteren zijn welkom.</w:t>
      </w:r>
    </w:p>
    <w:p w:rsidR="007337A6" w:rsidRDefault="007337A6" w:rsidP="007337A6">
      <w:pPr>
        <w:spacing w:after="100" w:line="240" w:lineRule="auto"/>
      </w:pPr>
    </w:p>
    <w:p w:rsidR="007337A6" w:rsidRPr="005C5A7F" w:rsidRDefault="007337A6" w:rsidP="007337A6">
      <w:pPr>
        <w:pStyle w:val="Lijstalinea"/>
        <w:numPr>
          <w:ilvl w:val="0"/>
          <w:numId w:val="3"/>
        </w:numPr>
        <w:spacing w:after="0" w:line="240" w:lineRule="auto"/>
        <w:rPr>
          <w:i/>
        </w:rPr>
      </w:pPr>
      <w:r w:rsidRPr="005C5A7F">
        <w:rPr>
          <w:i/>
        </w:rPr>
        <w:t>Hogere huurprijs</w:t>
      </w:r>
      <w:r w:rsidRPr="005C5A7F">
        <w:rPr>
          <w:i/>
        </w:rPr>
        <w:br/>
      </w:r>
    </w:p>
    <w:p w:rsidR="007337A6" w:rsidRPr="00694B40" w:rsidRDefault="007337A6" w:rsidP="007337A6">
      <w:pPr>
        <w:spacing w:after="0" w:line="240" w:lineRule="auto"/>
      </w:pPr>
      <w:r w:rsidRPr="00694B40">
        <w:t>Omdat er geen concrete bedragen zijn genoemd is de visie abstract.</w:t>
      </w:r>
      <w:r w:rsidRPr="00694B40">
        <w:br/>
        <w:t>Het verhogen van de jaarlijkse pacht baart tuinders zorgen over de betaalbaarheid voor personen met een laag inkomen. De meerderheid is tegen een verhoging van de pacht.</w:t>
      </w:r>
      <w:r w:rsidRPr="00694B40">
        <w:br/>
        <w:t>De tuinvereniging draagt bij aan de sociale cohesie. De passie voor het tuinieren en het beleven van de natuur brengt tuinders samen, waarbij contacten worden gelegd die buiten de tuin niet tot stand komen, door verschil in achtergrond</w:t>
      </w:r>
      <w:r>
        <w:t>, inkomen</w:t>
      </w:r>
      <w:r w:rsidRPr="00694B40">
        <w:t xml:space="preserve"> en opleidingsniveau. Door beleid te maken waarbij juist het inkomen een grote rol speelt</w:t>
      </w:r>
      <w:r>
        <w:t>,</w:t>
      </w:r>
      <w:r w:rsidRPr="00694B40">
        <w:t xml:space="preserve"> </w:t>
      </w:r>
      <w:r>
        <w:t xml:space="preserve">bijvoorbeeld door compensatie van de tuinders met lage inkomens, </w:t>
      </w:r>
      <w:r w:rsidRPr="00694B40">
        <w:t xml:space="preserve">worden </w:t>
      </w:r>
      <w:r w:rsidRPr="005C5A7F">
        <w:t>de</w:t>
      </w:r>
      <w:r>
        <w:t>ze</w:t>
      </w:r>
      <w:r w:rsidRPr="005C5A7F">
        <w:t xml:space="preserve"> verschillen vergroot.</w:t>
      </w:r>
      <w:r w:rsidRPr="00694B40">
        <w:br/>
        <w:t>De zekerheid van een contract voor 10 jaar wordt als pluspunt gezien.</w:t>
      </w:r>
      <w:r w:rsidRPr="00694B40">
        <w:br/>
        <w:t>Bij een verhoging van de pacht verwacht men dat er investeringen worden gemaakt</w:t>
      </w:r>
      <w:r>
        <w:t xml:space="preserve"> ten behoeve van</w:t>
      </w:r>
      <w:r w:rsidRPr="00694B40">
        <w:t xml:space="preserve"> faciliteiten </w:t>
      </w:r>
      <w:r>
        <w:t>op</w:t>
      </w:r>
      <w:r w:rsidRPr="00694B40">
        <w:t xml:space="preserve"> het </w:t>
      </w:r>
      <w:r>
        <w:t>complex</w:t>
      </w:r>
      <w:r w:rsidRPr="00694B40">
        <w:t>.</w:t>
      </w:r>
      <w:r w:rsidRPr="00694B40">
        <w:br/>
        <w:t xml:space="preserve">Het is belangrijk dat er zeer duidelijke afspraken worden gemaakt over de financiële </w:t>
      </w:r>
      <w:r>
        <w:t>v</w:t>
      </w:r>
      <w:r w:rsidRPr="00694B40">
        <w:t>erantwoordelijkheden. Wie bepaal</w:t>
      </w:r>
      <w:r>
        <w:t>t</w:t>
      </w:r>
      <w:r w:rsidRPr="00694B40">
        <w:t xml:space="preserve"> en wie betaal</w:t>
      </w:r>
      <w:r>
        <w:t>t</w:t>
      </w:r>
      <w:r w:rsidRPr="00694B40">
        <w:t>?</w:t>
      </w:r>
      <w:r w:rsidRPr="00694B40">
        <w:br/>
      </w:r>
    </w:p>
    <w:p w:rsidR="007337A6" w:rsidRPr="005C5A7F" w:rsidRDefault="007337A6" w:rsidP="007337A6">
      <w:pPr>
        <w:pStyle w:val="Lijstalinea"/>
        <w:numPr>
          <w:ilvl w:val="0"/>
          <w:numId w:val="3"/>
        </w:numPr>
        <w:rPr>
          <w:b/>
          <w:i/>
        </w:rPr>
      </w:pPr>
      <w:r>
        <w:rPr>
          <w:i/>
        </w:rPr>
        <w:t>Ieder complex e</w:t>
      </w:r>
      <w:r w:rsidRPr="005C5A7F">
        <w:rPr>
          <w:i/>
        </w:rPr>
        <w:t>en eigen plan</w:t>
      </w:r>
    </w:p>
    <w:p w:rsidR="007337A6" w:rsidRDefault="007337A6" w:rsidP="007337A6">
      <w:r w:rsidRPr="00694B40">
        <w:t>Volkstuin</w:t>
      </w:r>
      <w:r>
        <w:t>complexen</w:t>
      </w:r>
      <w:r w:rsidRPr="00694B40">
        <w:t xml:space="preserve"> verschillen sterk van elkaar: daarom is het van belang om naar “maatwerk” te streven.  Belangrijke voorwaarden hierbij zijn wel dat de gemeente niet “dwingend” een aantal zaken oplegt</w:t>
      </w:r>
      <w:r>
        <w:t xml:space="preserve"> maar dat er in onderhandelingen aangesloten wordt bij reeds in gang gezette ontwikkelingen, de </w:t>
      </w:r>
      <w:r>
        <w:lastRenderedPageBreak/>
        <w:t xml:space="preserve">reële mogelijkheden van het complex, de relatie met de natuur in de directe omgeving en de inbreng van betrokken tuinders. Er dient dus daadwerkelijk sprake te zijn van onderhandelingen en de mogelijkheid van maatwerk en niet, het op de een of andere manier, geforceerd ingepast worden in een vast door de gemeente opgelegd stramien. Dat leidt bij voorbaat tot weerstand. Gezamenlijk een draagvlak creëren voor het plan en tussentijds evalueren is hierbij van belang. Volkstuin Linnaeus heeft zowel qua ligging, en de reeds ingezette activiteiten ten aanzien van duurzaamheid, diversiteit, ecologisch tuinieren en voorzieningen als natuurspeeltuin, een eigen imker, vijver en pluktuin op zich veel in te brengen qua transitie richting de doelstellingen van de nota.  Het zal een “levend” plan moeten zijn dat al gaandeweg getoetst en tussentijds geëvalueerd wordt. </w:t>
      </w:r>
      <w:r w:rsidR="00933D95">
        <w:t>Linnaeus is moderner dan met de term traditioneel gesloten bolwerk gesuggereerd wordt.</w:t>
      </w:r>
    </w:p>
    <w:p w:rsidR="007337A6" w:rsidRPr="00A03FA6" w:rsidRDefault="007337A6" w:rsidP="007337A6"/>
    <w:p w:rsidR="007337A6" w:rsidRPr="005C5A7F" w:rsidRDefault="007337A6" w:rsidP="007337A6">
      <w:pPr>
        <w:pStyle w:val="Lijstalinea"/>
        <w:numPr>
          <w:ilvl w:val="0"/>
          <w:numId w:val="3"/>
        </w:numPr>
        <w:rPr>
          <w:i/>
        </w:rPr>
      </w:pPr>
      <w:r w:rsidRPr="005C5A7F">
        <w:rPr>
          <w:i/>
        </w:rPr>
        <w:t xml:space="preserve">Algemene reactie op de plannen van de tuinders </w:t>
      </w:r>
    </w:p>
    <w:p w:rsidR="00056FEB" w:rsidRDefault="007337A6" w:rsidP="00056FEB">
      <w:r>
        <w:t xml:space="preserve">De voorstellen van de gemeente bevatten zowel kansen als bedreigingen. Bedreigingen doordat er vanachter een bureau ideeën worden gelanceerd die kennelijk niet getoetst zijn aan hoe volkstuinen nu op vrijwillige basis en met veel inzet van tuinders georganiseerd zijn en onderhouden worden. </w:t>
      </w:r>
    </w:p>
    <w:p w:rsidR="00056FEB" w:rsidRDefault="00056FEB" w:rsidP="00056FEB">
      <w:r>
        <w:t>“Moeten wij dan gratis plantsoenendienst gaan doen en de openbare toiletten schoonmaken?” En “d</w:t>
      </w:r>
      <w:r w:rsidRPr="00022320">
        <w:t>e gemeente lijkt te veel eenheidsworst na te streven. Het creëren van stadsparken met</w:t>
      </w:r>
      <w:r>
        <w:t xml:space="preserve"> dan </w:t>
      </w:r>
      <w:r w:rsidRPr="00022320">
        <w:t>achter hekken, maar wel te bekijken voor bezoekers</w:t>
      </w:r>
      <w:r>
        <w:t>,</w:t>
      </w:r>
      <w:r w:rsidRPr="00022320">
        <w:t xml:space="preserve"> het uitstervende soort: volkstuinders.</w:t>
      </w:r>
      <w:r>
        <w:t xml:space="preserve">”  </w:t>
      </w:r>
    </w:p>
    <w:p w:rsidR="007337A6" w:rsidRDefault="007337A6" w:rsidP="007337A6">
      <w:r>
        <w:t xml:space="preserve">Er heerst angst dat de gemeente een volkstuin als een gemakkelijk prooi ziet voor het behalen van zijn “groennorm” en zijn zin door zal duwen. En daarmee voorbij gaat aan de hoeveelheid werk dat door de vrijwilligers verzet wordt. Tuinders zijn lid van de vereniging en zien dit als hun verantwoordelijkheid en plicht. Zij kunnen daarop aangesproken worden en bij niet naleven het lidmaatschap verliezen. Dat gaat niet gelden voor mensen die van de openbare delen gebruik gaan maken. Wie houdt toezicht? Wie spreekt hen aan op onverantwoord gedrag? Er zit nu veel bloed, zweet en eigen middelen in het creëren van zo’n mooi parkachtig landschap. Hoe dat te behouden? De kansen die men ziet, liggen in de erkenning van de gemeente van het belang van een volkstuincomplex, datgene wat ontwikkeld is delen, evenals de kennis met betrekking tot het tuinieren en het onderhoud. Men hoopt op een goede samenwerking, zowel als tuinders onderling als met de gemeente. </w:t>
      </w:r>
    </w:p>
    <w:p w:rsidR="00FC1B3E" w:rsidRPr="001A41BA" w:rsidRDefault="00FC1B3E" w:rsidP="00BA6ED3">
      <w:pPr>
        <w:rPr>
          <w:sz w:val="24"/>
          <w:szCs w:val="24"/>
        </w:rPr>
      </w:pPr>
    </w:p>
    <w:sectPr w:rsidR="00FC1B3E" w:rsidRPr="001A41BA" w:rsidSect="00933D95">
      <w:pgSz w:w="11900" w:h="16840"/>
      <w:pgMar w:top="1263" w:right="1127" w:bottom="109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4383"/>
    <w:multiLevelType w:val="hybridMultilevel"/>
    <w:tmpl w:val="53C06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0E67C2"/>
    <w:multiLevelType w:val="hybridMultilevel"/>
    <w:tmpl w:val="729C6F0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474A3F"/>
    <w:multiLevelType w:val="hybridMultilevel"/>
    <w:tmpl w:val="369C79A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2E50FC"/>
    <w:multiLevelType w:val="multilevel"/>
    <w:tmpl w:val="53C060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D3"/>
    <w:rsid w:val="00013858"/>
    <w:rsid w:val="00022320"/>
    <w:rsid w:val="00023667"/>
    <w:rsid w:val="00025FD2"/>
    <w:rsid w:val="00040ADB"/>
    <w:rsid w:val="00043E72"/>
    <w:rsid w:val="00051C8F"/>
    <w:rsid w:val="00056FEB"/>
    <w:rsid w:val="0006514A"/>
    <w:rsid w:val="00077BD9"/>
    <w:rsid w:val="000934E1"/>
    <w:rsid w:val="000C16A9"/>
    <w:rsid w:val="000C4545"/>
    <w:rsid w:val="000E3A2F"/>
    <w:rsid w:val="000E45C4"/>
    <w:rsid w:val="000F1497"/>
    <w:rsid w:val="000F171D"/>
    <w:rsid w:val="00101419"/>
    <w:rsid w:val="001235AB"/>
    <w:rsid w:val="00133286"/>
    <w:rsid w:val="00180C20"/>
    <w:rsid w:val="001A41BA"/>
    <w:rsid w:val="002049DB"/>
    <w:rsid w:val="00266146"/>
    <w:rsid w:val="00274EFA"/>
    <w:rsid w:val="00295918"/>
    <w:rsid w:val="00370C0F"/>
    <w:rsid w:val="00377280"/>
    <w:rsid w:val="0038201E"/>
    <w:rsid w:val="003824CD"/>
    <w:rsid w:val="00384F5C"/>
    <w:rsid w:val="00387799"/>
    <w:rsid w:val="003A7B4C"/>
    <w:rsid w:val="003C54BA"/>
    <w:rsid w:val="003D33DC"/>
    <w:rsid w:val="003E5D92"/>
    <w:rsid w:val="0040379A"/>
    <w:rsid w:val="004227A1"/>
    <w:rsid w:val="004231BD"/>
    <w:rsid w:val="0042750B"/>
    <w:rsid w:val="0043507A"/>
    <w:rsid w:val="004407E4"/>
    <w:rsid w:val="004A6999"/>
    <w:rsid w:val="005105E7"/>
    <w:rsid w:val="00592028"/>
    <w:rsid w:val="005A642C"/>
    <w:rsid w:val="005B478D"/>
    <w:rsid w:val="005C0152"/>
    <w:rsid w:val="005C5A7F"/>
    <w:rsid w:val="005D0D73"/>
    <w:rsid w:val="005D6F10"/>
    <w:rsid w:val="005E3E64"/>
    <w:rsid w:val="0060626A"/>
    <w:rsid w:val="00677DEC"/>
    <w:rsid w:val="00694B40"/>
    <w:rsid w:val="006A3EB1"/>
    <w:rsid w:val="00711A43"/>
    <w:rsid w:val="007134B2"/>
    <w:rsid w:val="007167B7"/>
    <w:rsid w:val="007337A6"/>
    <w:rsid w:val="00750E71"/>
    <w:rsid w:val="0075753A"/>
    <w:rsid w:val="007612F3"/>
    <w:rsid w:val="00797C2C"/>
    <w:rsid w:val="007B23F6"/>
    <w:rsid w:val="007D3B2D"/>
    <w:rsid w:val="007E00F6"/>
    <w:rsid w:val="007F0701"/>
    <w:rsid w:val="008050FF"/>
    <w:rsid w:val="00816F58"/>
    <w:rsid w:val="00840369"/>
    <w:rsid w:val="00841111"/>
    <w:rsid w:val="008523C5"/>
    <w:rsid w:val="00853EFB"/>
    <w:rsid w:val="0085605B"/>
    <w:rsid w:val="00891A72"/>
    <w:rsid w:val="008C13D4"/>
    <w:rsid w:val="008C3714"/>
    <w:rsid w:val="008E5688"/>
    <w:rsid w:val="00915392"/>
    <w:rsid w:val="00931725"/>
    <w:rsid w:val="00933D95"/>
    <w:rsid w:val="00941068"/>
    <w:rsid w:val="009C275C"/>
    <w:rsid w:val="009D2246"/>
    <w:rsid w:val="009F08CA"/>
    <w:rsid w:val="00A14695"/>
    <w:rsid w:val="00A2704C"/>
    <w:rsid w:val="00A37EB4"/>
    <w:rsid w:val="00A91FE9"/>
    <w:rsid w:val="00AA0488"/>
    <w:rsid w:val="00AA0535"/>
    <w:rsid w:val="00AB0686"/>
    <w:rsid w:val="00B077A7"/>
    <w:rsid w:val="00B723EC"/>
    <w:rsid w:val="00B81A04"/>
    <w:rsid w:val="00B87F2C"/>
    <w:rsid w:val="00BA6ED3"/>
    <w:rsid w:val="00BB6FCC"/>
    <w:rsid w:val="00BE38FE"/>
    <w:rsid w:val="00C024B0"/>
    <w:rsid w:val="00C201F7"/>
    <w:rsid w:val="00C507E1"/>
    <w:rsid w:val="00C6608C"/>
    <w:rsid w:val="00C92809"/>
    <w:rsid w:val="00C9298E"/>
    <w:rsid w:val="00CA473A"/>
    <w:rsid w:val="00CE5D67"/>
    <w:rsid w:val="00CF2BB6"/>
    <w:rsid w:val="00CF6405"/>
    <w:rsid w:val="00D215B9"/>
    <w:rsid w:val="00D30F76"/>
    <w:rsid w:val="00D40725"/>
    <w:rsid w:val="00D4776E"/>
    <w:rsid w:val="00D50A28"/>
    <w:rsid w:val="00D61DD1"/>
    <w:rsid w:val="00D7236D"/>
    <w:rsid w:val="00D93FED"/>
    <w:rsid w:val="00DA4804"/>
    <w:rsid w:val="00DF3935"/>
    <w:rsid w:val="00E0438A"/>
    <w:rsid w:val="00E36CC4"/>
    <w:rsid w:val="00E70DE4"/>
    <w:rsid w:val="00E759E7"/>
    <w:rsid w:val="00E92B89"/>
    <w:rsid w:val="00E93CC0"/>
    <w:rsid w:val="00EC4950"/>
    <w:rsid w:val="00ED62BD"/>
    <w:rsid w:val="00F07D0D"/>
    <w:rsid w:val="00F07E04"/>
    <w:rsid w:val="00F16CC3"/>
    <w:rsid w:val="00F335D1"/>
    <w:rsid w:val="00F5325A"/>
    <w:rsid w:val="00F71715"/>
    <w:rsid w:val="00F83731"/>
    <w:rsid w:val="00F908F5"/>
    <w:rsid w:val="00F90BB0"/>
    <w:rsid w:val="00FA20BD"/>
    <w:rsid w:val="00FC1B3E"/>
    <w:rsid w:val="00FC2A35"/>
    <w:rsid w:val="00FC6D5C"/>
    <w:rsid w:val="00FD238F"/>
    <w:rsid w:val="00FD5122"/>
    <w:rsid w:val="00FD63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61315-84C9-F844-850C-E4340539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A6ED3"/>
    <w:pPr>
      <w:spacing w:after="160" w:line="259" w:lineRule="auto"/>
    </w:pPr>
    <w:rPr>
      <w:rFonts w:eastAsiaTheme="minorEastAs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7C2C"/>
    <w:pPr>
      <w:ind w:left="720"/>
      <w:contextualSpacing/>
    </w:pPr>
  </w:style>
  <w:style w:type="character" w:customStyle="1" w:styleId="apple-converted-space">
    <w:name w:val="apple-converted-space"/>
    <w:basedOn w:val="Standaardalinea-lettertype"/>
    <w:rsid w:val="00694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705802">
      <w:bodyDiv w:val="1"/>
      <w:marLeft w:val="0"/>
      <w:marRight w:val="0"/>
      <w:marTop w:val="0"/>
      <w:marBottom w:val="0"/>
      <w:divBdr>
        <w:top w:val="none" w:sz="0" w:space="0" w:color="auto"/>
        <w:left w:val="none" w:sz="0" w:space="0" w:color="auto"/>
        <w:bottom w:val="none" w:sz="0" w:space="0" w:color="auto"/>
        <w:right w:val="none" w:sz="0" w:space="0" w:color="auto"/>
      </w:divBdr>
    </w:div>
    <w:div w:id="1448429947">
      <w:bodyDiv w:val="1"/>
      <w:marLeft w:val="0"/>
      <w:marRight w:val="0"/>
      <w:marTop w:val="0"/>
      <w:marBottom w:val="0"/>
      <w:divBdr>
        <w:top w:val="none" w:sz="0" w:space="0" w:color="auto"/>
        <w:left w:val="none" w:sz="0" w:space="0" w:color="auto"/>
        <w:bottom w:val="none" w:sz="0" w:space="0" w:color="auto"/>
        <w:right w:val="none" w:sz="0" w:space="0" w:color="auto"/>
      </w:divBdr>
    </w:div>
    <w:div w:id="1681614505">
      <w:bodyDiv w:val="1"/>
      <w:marLeft w:val="0"/>
      <w:marRight w:val="0"/>
      <w:marTop w:val="0"/>
      <w:marBottom w:val="0"/>
      <w:divBdr>
        <w:top w:val="none" w:sz="0" w:space="0" w:color="auto"/>
        <w:left w:val="none" w:sz="0" w:space="0" w:color="auto"/>
        <w:bottom w:val="none" w:sz="0" w:space="0" w:color="auto"/>
        <w:right w:val="none" w:sz="0" w:space="0" w:color="auto"/>
      </w:divBdr>
      <w:divsChild>
        <w:div w:id="454450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3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3606</Words>
  <Characters>19834</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Ankie Koning</dc:creator>
  <cp:lastModifiedBy>Microsoft Office User</cp:lastModifiedBy>
  <cp:revision>2</cp:revision>
  <cp:lastPrinted>2020-06-22T17:43:00Z</cp:lastPrinted>
  <dcterms:created xsi:type="dcterms:W3CDTF">2020-12-24T14:50:00Z</dcterms:created>
  <dcterms:modified xsi:type="dcterms:W3CDTF">2020-12-24T14:50:00Z</dcterms:modified>
</cp:coreProperties>
</file>