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2ECC1" w14:textId="77777777" w:rsidR="00640959" w:rsidRDefault="00732BF6">
      <w:r>
        <w:t xml:space="preserve">  </w:t>
      </w:r>
    </w:p>
    <w:p w14:paraId="33F195BC" w14:textId="77777777" w:rsidR="00640959" w:rsidRDefault="00732BF6">
      <w:r>
        <w:rPr>
          <w:noProof/>
        </w:rPr>
        <w:drawing>
          <wp:inline distT="0" distB="0" distL="0" distR="0" wp14:anchorId="49AAB47E" wp14:editId="34DB1293">
            <wp:extent cx="5756783" cy="8151088"/>
            <wp:effectExtent l="0" t="0" r="0" b="0"/>
            <wp:docPr id="1073741825" name="officeArt object" descr="Afbeelding 46"/>
            <wp:cNvGraphicFramePr/>
            <a:graphic xmlns:a="http://schemas.openxmlformats.org/drawingml/2006/main">
              <a:graphicData uri="http://schemas.openxmlformats.org/drawingml/2006/picture">
                <pic:pic xmlns:pic="http://schemas.openxmlformats.org/drawingml/2006/picture">
                  <pic:nvPicPr>
                    <pic:cNvPr id="1073741825" name="Afbeelding 46" descr="Afbeelding 46"/>
                    <pic:cNvPicPr>
                      <a:picLocks noChangeAspect="1"/>
                    </pic:cNvPicPr>
                  </pic:nvPicPr>
                  <pic:blipFill>
                    <a:blip r:embed="rId7"/>
                    <a:stretch>
                      <a:fillRect/>
                    </a:stretch>
                  </pic:blipFill>
                  <pic:spPr>
                    <a:xfrm>
                      <a:off x="0" y="0"/>
                      <a:ext cx="5756783" cy="8151088"/>
                    </a:xfrm>
                    <a:prstGeom prst="rect">
                      <a:avLst/>
                    </a:prstGeom>
                    <a:ln w="12700" cap="flat">
                      <a:noFill/>
                      <a:miter lim="400000"/>
                    </a:ln>
                    <a:effectLst/>
                  </pic:spPr>
                </pic:pic>
              </a:graphicData>
            </a:graphic>
          </wp:inline>
        </w:drawing>
      </w:r>
    </w:p>
    <w:p w14:paraId="560A1D2B" w14:textId="77777777" w:rsidR="00640959" w:rsidRDefault="00732BF6">
      <w:r>
        <w:t xml:space="preserve"> </w:t>
      </w:r>
    </w:p>
    <w:p w14:paraId="5D0DEC96" w14:textId="77777777" w:rsidR="00640959" w:rsidRDefault="00732BF6">
      <w:pPr>
        <w:jc w:val="center"/>
        <w:rPr>
          <w:b/>
          <w:bCs/>
          <w:color w:val="008000"/>
          <w:sz w:val="44"/>
          <w:szCs w:val="44"/>
          <w:u w:color="008000"/>
        </w:rPr>
      </w:pPr>
      <w:r>
        <w:rPr>
          <w:b/>
          <w:bCs/>
          <w:color w:val="008000"/>
          <w:sz w:val="44"/>
          <w:szCs w:val="44"/>
          <w:u w:color="008000"/>
        </w:rPr>
        <w:t xml:space="preserve">Beheerplan tuinpark Linnaeus </w:t>
      </w:r>
    </w:p>
    <w:p w14:paraId="7A3A1AE5" w14:textId="77777777" w:rsidR="00640959" w:rsidRDefault="00732BF6">
      <w:pPr>
        <w:jc w:val="center"/>
        <w:rPr>
          <w:b/>
          <w:bCs/>
          <w:color w:val="008000"/>
          <w:sz w:val="44"/>
          <w:szCs w:val="44"/>
          <w:u w:color="008000"/>
        </w:rPr>
      </w:pPr>
      <w:r>
        <w:rPr>
          <w:b/>
          <w:bCs/>
          <w:color w:val="008000"/>
          <w:sz w:val="44"/>
          <w:szCs w:val="44"/>
          <w:u w:color="008000"/>
        </w:rPr>
        <w:t>2022-2025</w:t>
      </w:r>
    </w:p>
    <w:p w14:paraId="2226AC51" w14:textId="77777777" w:rsidR="00640959" w:rsidRDefault="00732BF6">
      <w:r>
        <w:t xml:space="preserve"> </w:t>
      </w:r>
    </w:p>
    <w:p w14:paraId="40AD7345" w14:textId="77777777" w:rsidR="00640959" w:rsidRDefault="00640959"/>
    <w:p w14:paraId="592C01B8" w14:textId="77777777" w:rsidR="00640959" w:rsidRDefault="00732BF6">
      <w:pPr>
        <w:rPr>
          <w:rFonts w:ascii="Arial" w:eastAsia="Arial" w:hAnsi="Arial" w:cs="Arial"/>
          <w:b/>
          <w:bCs/>
          <w:color w:val="008000"/>
          <w:u w:color="008000"/>
        </w:rPr>
      </w:pPr>
      <w:r>
        <w:rPr>
          <w:rFonts w:ascii="Arial" w:hAnsi="Arial"/>
          <w:b/>
          <w:bCs/>
          <w:color w:val="008000"/>
          <w:u w:color="008000"/>
        </w:rPr>
        <w:t>Inhoudsopgave</w:t>
      </w:r>
    </w:p>
    <w:p w14:paraId="084AE004" w14:textId="77777777" w:rsidR="00640959" w:rsidRDefault="00640959">
      <w:pPr>
        <w:rPr>
          <w:rFonts w:ascii="Arial" w:eastAsia="Arial" w:hAnsi="Arial" w:cs="Arial"/>
          <w:b/>
          <w:bCs/>
          <w:color w:val="F69445"/>
          <w:u w:color="F69445"/>
        </w:rPr>
      </w:pPr>
    </w:p>
    <w:p w14:paraId="3B80A9B5" w14:textId="77777777" w:rsidR="00640959" w:rsidRDefault="00640959">
      <w:pPr>
        <w:rPr>
          <w:rFonts w:ascii="Arial" w:eastAsia="Arial" w:hAnsi="Arial" w:cs="Arial"/>
          <w:b/>
          <w:bCs/>
          <w:color w:val="F69445"/>
          <w:u w:color="F69445"/>
        </w:rPr>
      </w:pPr>
    </w:p>
    <w:p w14:paraId="51FB5DB1" w14:textId="77777777" w:rsidR="00640959" w:rsidRDefault="00732BF6">
      <w:pPr>
        <w:rPr>
          <w:rFonts w:ascii="Arial" w:eastAsia="Arial" w:hAnsi="Arial" w:cs="Arial"/>
          <w:b/>
          <w:bCs/>
        </w:rPr>
      </w:pPr>
      <w:r>
        <w:rPr>
          <w:rFonts w:ascii="Arial" w:hAnsi="Arial"/>
          <w:b/>
          <w:bCs/>
        </w:rPr>
        <w:t>Inleiding</w:t>
      </w:r>
    </w:p>
    <w:p w14:paraId="33464072" w14:textId="77777777" w:rsidR="00640959" w:rsidRDefault="00640959">
      <w:pPr>
        <w:rPr>
          <w:rFonts w:ascii="Arial" w:eastAsia="Arial" w:hAnsi="Arial" w:cs="Arial"/>
          <w:b/>
          <w:bCs/>
        </w:rPr>
      </w:pPr>
    </w:p>
    <w:p w14:paraId="29231388" w14:textId="77777777" w:rsidR="00640959" w:rsidRDefault="00732BF6">
      <w:pPr>
        <w:rPr>
          <w:rFonts w:ascii="Arial" w:eastAsia="Arial" w:hAnsi="Arial" w:cs="Arial"/>
          <w:b/>
          <w:bCs/>
        </w:rPr>
      </w:pPr>
      <w:r>
        <w:rPr>
          <w:rFonts w:ascii="Arial" w:hAnsi="Arial"/>
          <w:b/>
          <w:bCs/>
        </w:rPr>
        <w:t>1</w:t>
      </w:r>
      <w:r>
        <w:tab/>
      </w:r>
      <w:r>
        <w:rPr>
          <w:rFonts w:ascii="Arial" w:hAnsi="Arial"/>
          <w:b/>
          <w:bCs/>
        </w:rPr>
        <w:t>Visie en ambitie</w:t>
      </w:r>
      <w:r>
        <w:tab/>
      </w:r>
    </w:p>
    <w:p w14:paraId="41B11223" w14:textId="77777777" w:rsidR="00640959" w:rsidRDefault="00640959">
      <w:pPr>
        <w:rPr>
          <w:rFonts w:ascii="Arial" w:eastAsia="Arial" w:hAnsi="Arial" w:cs="Arial"/>
          <w:b/>
          <w:bCs/>
        </w:rPr>
      </w:pPr>
    </w:p>
    <w:p w14:paraId="4111985D" w14:textId="77777777" w:rsidR="00640959" w:rsidRDefault="00732BF6">
      <w:pPr>
        <w:rPr>
          <w:rFonts w:ascii="Arial" w:eastAsia="Arial" w:hAnsi="Arial" w:cs="Arial"/>
        </w:rPr>
      </w:pPr>
      <w:r>
        <w:rPr>
          <w:rFonts w:ascii="Arial" w:hAnsi="Arial"/>
        </w:rPr>
        <w:t xml:space="preserve">1.1  </w:t>
      </w:r>
      <w:r>
        <w:rPr>
          <w:rFonts w:ascii="Arial" w:hAnsi="Arial"/>
        </w:rPr>
        <w:tab/>
        <w:t>Algemeen</w:t>
      </w:r>
      <w:r>
        <w:tab/>
      </w:r>
    </w:p>
    <w:p w14:paraId="5B0F04D8" w14:textId="77777777" w:rsidR="00640959" w:rsidRDefault="00640959">
      <w:pPr>
        <w:rPr>
          <w:rFonts w:ascii="Arial" w:eastAsia="Arial" w:hAnsi="Arial" w:cs="Arial"/>
        </w:rPr>
      </w:pPr>
    </w:p>
    <w:p w14:paraId="6A39C33C" w14:textId="77777777" w:rsidR="00640959" w:rsidRDefault="00732BF6">
      <w:pPr>
        <w:rPr>
          <w:rFonts w:ascii="Arial" w:eastAsia="Arial" w:hAnsi="Arial" w:cs="Arial"/>
        </w:rPr>
      </w:pPr>
      <w:r>
        <w:rPr>
          <w:rFonts w:ascii="Arial" w:hAnsi="Arial"/>
        </w:rPr>
        <w:t xml:space="preserve">1.2  </w:t>
      </w:r>
      <w:r>
        <w:rPr>
          <w:rFonts w:ascii="Arial" w:hAnsi="Arial"/>
        </w:rPr>
        <w:tab/>
        <w:t>Visie</w:t>
      </w:r>
      <w:r>
        <w:tab/>
      </w:r>
    </w:p>
    <w:p w14:paraId="4503BCCC" w14:textId="77777777" w:rsidR="00640959" w:rsidRDefault="00640959">
      <w:pPr>
        <w:rPr>
          <w:rFonts w:ascii="Arial" w:eastAsia="Arial" w:hAnsi="Arial" w:cs="Arial"/>
        </w:rPr>
      </w:pPr>
    </w:p>
    <w:p w14:paraId="3B6EBC72" w14:textId="77777777" w:rsidR="00640959" w:rsidRDefault="00732BF6">
      <w:pPr>
        <w:rPr>
          <w:rFonts w:ascii="Arial" w:eastAsia="Arial" w:hAnsi="Arial" w:cs="Arial"/>
        </w:rPr>
      </w:pPr>
      <w:r>
        <w:rPr>
          <w:rFonts w:ascii="Arial" w:hAnsi="Arial"/>
        </w:rPr>
        <w:t xml:space="preserve">1.3  </w:t>
      </w:r>
      <w:r>
        <w:rPr>
          <w:rFonts w:ascii="Arial" w:hAnsi="Arial"/>
        </w:rPr>
        <w:tab/>
        <w:t>Ambities</w:t>
      </w:r>
      <w:r>
        <w:tab/>
      </w:r>
    </w:p>
    <w:p w14:paraId="22402F31" w14:textId="77777777" w:rsidR="00640959" w:rsidRDefault="00640959">
      <w:pPr>
        <w:rPr>
          <w:rFonts w:ascii="Arial" w:eastAsia="Arial" w:hAnsi="Arial" w:cs="Arial"/>
        </w:rPr>
      </w:pPr>
    </w:p>
    <w:p w14:paraId="135F331C" w14:textId="77777777" w:rsidR="00640959" w:rsidRDefault="00640959">
      <w:pPr>
        <w:rPr>
          <w:rFonts w:ascii="Arial" w:eastAsia="Arial" w:hAnsi="Arial" w:cs="Arial"/>
        </w:rPr>
      </w:pPr>
    </w:p>
    <w:p w14:paraId="46387783" w14:textId="77777777" w:rsidR="00640959" w:rsidRDefault="00732BF6">
      <w:pPr>
        <w:rPr>
          <w:rFonts w:ascii="Arial" w:eastAsia="Arial" w:hAnsi="Arial" w:cs="Arial"/>
          <w:b/>
          <w:bCs/>
        </w:rPr>
      </w:pPr>
      <w:r>
        <w:rPr>
          <w:rFonts w:ascii="Arial" w:hAnsi="Arial"/>
          <w:b/>
          <w:bCs/>
        </w:rPr>
        <w:t>2</w:t>
      </w:r>
      <w:r>
        <w:tab/>
      </w:r>
      <w:r>
        <w:rPr>
          <w:rFonts w:ascii="Arial" w:hAnsi="Arial"/>
          <w:b/>
          <w:bCs/>
        </w:rPr>
        <w:t>Ontwerp en inrichting</w:t>
      </w:r>
      <w:r>
        <w:tab/>
      </w:r>
    </w:p>
    <w:p w14:paraId="7F4DBB39" w14:textId="77777777" w:rsidR="00640959" w:rsidRDefault="00640959">
      <w:pPr>
        <w:rPr>
          <w:rFonts w:ascii="Arial" w:eastAsia="Arial" w:hAnsi="Arial" w:cs="Arial"/>
          <w:b/>
          <w:bCs/>
        </w:rPr>
      </w:pPr>
    </w:p>
    <w:p w14:paraId="6414635B" w14:textId="77777777" w:rsidR="00640959" w:rsidRDefault="00732BF6">
      <w:pPr>
        <w:rPr>
          <w:rFonts w:ascii="Arial" w:eastAsia="Arial" w:hAnsi="Arial" w:cs="Arial"/>
        </w:rPr>
      </w:pPr>
      <w:r>
        <w:rPr>
          <w:rFonts w:ascii="Arial" w:hAnsi="Arial"/>
        </w:rPr>
        <w:t xml:space="preserve">2.1  </w:t>
      </w:r>
      <w:r>
        <w:rPr>
          <w:rFonts w:ascii="Arial" w:hAnsi="Arial"/>
        </w:rPr>
        <w:tab/>
        <w:t>Indeling park</w:t>
      </w:r>
      <w:r>
        <w:tab/>
      </w:r>
    </w:p>
    <w:p w14:paraId="7D347864" w14:textId="77777777" w:rsidR="00640959" w:rsidRDefault="00640959">
      <w:pPr>
        <w:rPr>
          <w:rFonts w:ascii="Arial" w:eastAsia="Arial" w:hAnsi="Arial" w:cs="Arial"/>
        </w:rPr>
      </w:pPr>
    </w:p>
    <w:p w14:paraId="60FB8877" w14:textId="77777777" w:rsidR="00640959" w:rsidRDefault="00640959">
      <w:pPr>
        <w:rPr>
          <w:rFonts w:ascii="Arial" w:eastAsia="Arial" w:hAnsi="Arial" w:cs="Arial"/>
        </w:rPr>
      </w:pPr>
    </w:p>
    <w:p w14:paraId="2CAF2C0D" w14:textId="77777777" w:rsidR="00640959" w:rsidRDefault="00732BF6">
      <w:pPr>
        <w:rPr>
          <w:rFonts w:ascii="Arial" w:eastAsia="Arial" w:hAnsi="Arial" w:cs="Arial"/>
          <w:b/>
          <w:bCs/>
        </w:rPr>
      </w:pPr>
      <w:r>
        <w:rPr>
          <w:rFonts w:ascii="Arial" w:hAnsi="Arial"/>
          <w:b/>
          <w:bCs/>
        </w:rPr>
        <w:t>3</w:t>
      </w:r>
      <w:r>
        <w:tab/>
      </w:r>
      <w:r>
        <w:rPr>
          <w:rFonts w:ascii="Arial" w:hAnsi="Arial"/>
          <w:b/>
          <w:bCs/>
        </w:rPr>
        <w:t>Beheer en onderhoud</w:t>
      </w:r>
      <w:r>
        <w:tab/>
      </w:r>
    </w:p>
    <w:p w14:paraId="5739BB00" w14:textId="77777777" w:rsidR="00640959" w:rsidRDefault="00640959">
      <w:pPr>
        <w:rPr>
          <w:rFonts w:ascii="Arial" w:eastAsia="Arial" w:hAnsi="Arial" w:cs="Arial"/>
          <w:b/>
          <w:bCs/>
        </w:rPr>
      </w:pPr>
    </w:p>
    <w:p w14:paraId="5CC7C564" w14:textId="77777777" w:rsidR="00640959" w:rsidRDefault="00732BF6">
      <w:pPr>
        <w:rPr>
          <w:rFonts w:ascii="Arial" w:eastAsia="Arial" w:hAnsi="Arial" w:cs="Arial"/>
        </w:rPr>
      </w:pPr>
      <w:r>
        <w:rPr>
          <w:rFonts w:ascii="Arial" w:hAnsi="Arial"/>
        </w:rPr>
        <w:t xml:space="preserve">3.1  </w:t>
      </w:r>
      <w:r>
        <w:rPr>
          <w:rFonts w:ascii="Arial" w:hAnsi="Arial"/>
        </w:rPr>
        <w:tab/>
        <w:t>Onderhoudsplan en prioritering</w:t>
      </w:r>
      <w:r>
        <w:tab/>
      </w:r>
    </w:p>
    <w:p w14:paraId="76EC77B9" w14:textId="77777777" w:rsidR="00640959" w:rsidRDefault="00640959">
      <w:pPr>
        <w:rPr>
          <w:rFonts w:ascii="Arial" w:eastAsia="Arial" w:hAnsi="Arial" w:cs="Arial"/>
        </w:rPr>
      </w:pPr>
    </w:p>
    <w:p w14:paraId="68B9F1B6" w14:textId="77777777" w:rsidR="00640959" w:rsidRDefault="00732BF6">
      <w:pPr>
        <w:rPr>
          <w:rFonts w:ascii="Arial" w:eastAsia="Arial" w:hAnsi="Arial" w:cs="Arial"/>
        </w:rPr>
      </w:pPr>
      <w:r>
        <w:rPr>
          <w:rFonts w:ascii="Arial" w:hAnsi="Arial"/>
        </w:rPr>
        <w:t xml:space="preserve">3.2  </w:t>
      </w:r>
      <w:r>
        <w:rPr>
          <w:rFonts w:ascii="Arial" w:hAnsi="Arial"/>
        </w:rPr>
        <w:tab/>
        <w:t>Onderhoudskosten</w:t>
      </w:r>
      <w:r>
        <w:tab/>
      </w:r>
    </w:p>
    <w:p w14:paraId="407AB68C" w14:textId="77777777" w:rsidR="00640959" w:rsidRDefault="00640959">
      <w:pPr>
        <w:rPr>
          <w:rFonts w:ascii="Arial" w:eastAsia="Arial" w:hAnsi="Arial" w:cs="Arial"/>
        </w:rPr>
      </w:pPr>
    </w:p>
    <w:p w14:paraId="3EB9F41F" w14:textId="77777777" w:rsidR="00640959" w:rsidRDefault="00732BF6">
      <w:pPr>
        <w:rPr>
          <w:rFonts w:ascii="Arial" w:eastAsia="Arial" w:hAnsi="Arial" w:cs="Arial"/>
        </w:rPr>
      </w:pPr>
      <w:r>
        <w:rPr>
          <w:rFonts w:ascii="Arial" w:hAnsi="Arial"/>
        </w:rPr>
        <w:t xml:space="preserve">3.3  </w:t>
      </w:r>
      <w:r>
        <w:rPr>
          <w:rFonts w:ascii="Arial" w:hAnsi="Arial"/>
        </w:rPr>
        <w:tab/>
        <w:t>Planning</w:t>
      </w:r>
      <w:r>
        <w:tab/>
      </w:r>
    </w:p>
    <w:p w14:paraId="7ED72C3D" w14:textId="77777777" w:rsidR="00640959" w:rsidRDefault="00640959">
      <w:pPr>
        <w:rPr>
          <w:rFonts w:ascii="Arial" w:eastAsia="Arial" w:hAnsi="Arial" w:cs="Arial"/>
        </w:rPr>
      </w:pPr>
    </w:p>
    <w:p w14:paraId="1FC91E57" w14:textId="77777777" w:rsidR="00640959" w:rsidRDefault="00732BF6">
      <w:pPr>
        <w:rPr>
          <w:rFonts w:ascii="Arial" w:eastAsia="Arial" w:hAnsi="Arial" w:cs="Arial"/>
        </w:rPr>
      </w:pPr>
      <w:r>
        <w:rPr>
          <w:rFonts w:ascii="Arial" w:hAnsi="Arial"/>
        </w:rPr>
        <w:t xml:space="preserve">3.4  </w:t>
      </w:r>
      <w:r>
        <w:rPr>
          <w:rFonts w:ascii="Arial" w:hAnsi="Arial"/>
        </w:rPr>
        <w:tab/>
        <w:t>Werkverdeling</w:t>
      </w:r>
      <w:r>
        <w:tab/>
      </w:r>
    </w:p>
    <w:p w14:paraId="019DC4F4" w14:textId="77777777" w:rsidR="00640959" w:rsidRDefault="00640959">
      <w:pPr>
        <w:rPr>
          <w:rFonts w:ascii="Arial" w:eastAsia="Arial" w:hAnsi="Arial" w:cs="Arial"/>
        </w:rPr>
      </w:pPr>
    </w:p>
    <w:p w14:paraId="1C9973D9" w14:textId="77777777" w:rsidR="00640959" w:rsidRDefault="00640959">
      <w:pPr>
        <w:rPr>
          <w:rFonts w:ascii="Arial" w:eastAsia="Arial" w:hAnsi="Arial" w:cs="Arial"/>
        </w:rPr>
      </w:pPr>
    </w:p>
    <w:p w14:paraId="45FE0FF1" w14:textId="77777777" w:rsidR="00640959" w:rsidRDefault="00732BF6">
      <w:pPr>
        <w:rPr>
          <w:rFonts w:ascii="Arial" w:eastAsia="Arial" w:hAnsi="Arial" w:cs="Arial"/>
          <w:b/>
          <w:bCs/>
        </w:rPr>
      </w:pPr>
      <w:r>
        <w:rPr>
          <w:rFonts w:ascii="Arial" w:hAnsi="Arial"/>
          <w:b/>
          <w:bCs/>
        </w:rPr>
        <w:t>4</w:t>
      </w:r>
      <w:r>
        <w:tab/>
      </w:r>
      <w:r>
        <w:rPr>
          <w:rFonts w:ascii="Arial" w:hAnsi="Arial"/>
          <w:b/>
          <w:bCs/>
        </w:rPr>
        <w:t>Aanbevelingen</w:t>
      </w:r>
      <w:r>
        <w:tab/>
      </w:r>
    </w:p>
    <w:p w14:paraId="3EB67A2A" w14:textId="77777777" w:rsidR="00640959" w:rsidRDefault="00640959">
      <w:pPr>
        <w:rPr>
          <w:rFonts w:ascii="Arial" w:eastAsia="Arial" w:hAnsi="Arial" w:cs="Arial"/>
          <w:b/>
          <w:bCs/>
        </w:rPr>
      </w:pPr>
    </w:p>
    <w:p w14:paraId="797964BC" w14:textId="77777777" w:rsidR="00640959" w:rsidRDefault="00732BF6">
      <w:pPr>
        <w:rPr>
          <w:rFonts w:ascii="Arial" w:eastAsia="Arial" w:hAnsi="Arial" w:cs="Arial"/>
        </w:rPr>
      </w:pPr>
      <w:r>
        <w:rPr>
          <w:rFonts w:ascii="Arial" w:hAnsi="Arial"/>
        </w:rPr>
        <w:t xml:space="preserve">4.1   </w:t>
      </w:r>
      <w:r>
        <w:rPr>
          <w:rFonts w:ascii="Arial" w:hAnsi="Arial"/>
        </w:rPr>
        <w:tab/>
        <w:t>Inlopen achterstallig onderhoud</w:t>
      </w:r>
      <w:r>
        <w:tab/>
      </w:r>
    </w:p>
    <w:p w14:paraId="411A8B70" w14:textId="77777777" w:rsidR="00640959" w:rsidRDefault="00640959">
      <w:pPr>
        <w:rPr>
          <w:rFonts w:ascii="Arial" w:eastAsia="Arial" w:hAnsi="Arial" w:cs="Arial"/>
        </w:rPr>
      </w:pPr>
    </w:p>
    <w:p w14:paraId="32642D5E" w14:textId="77777777" w:rsidR="00640959" w:rsidRDefault="00732BF6">
      <w:pPr>
        <w:rPr>
          <w:rFonts w:ascii="Arial" w:eastAsia="Arial" w:hAnsi="Arial" w:cs="Arial"/>
        </w:rPr>
      </w:pPr>
      <w:r>
        <w:rPr>
          <w:rFonts w:ascii="Arial" w:hAnsi="Arial"/>
        </w:rPr>
        <w:t xml:space="preserve">4.2  </w:t>
      </w:r>
      <w:r>
        <w:rPr>
          <w:rFonts w:ascii="Arial" w:hAnsi="Arial"/>
        </w:rPr>
        <w:tab/>
        <w:t>Verrijken sortiment bomen en struiken</w:t>
      </w:r>
      <w:r>
        <w:tab/>
      </w:r>
    </w:p>
    <w:p w14:paraId="482D3548" w14:textId="77777777" w:rsidR="00640959" w:rsidRDefault="00640959">
      <w:pPr>
        <w:rPr>
          <w:rFonts w:ascii="Arial" w:eastAsia="Arial" w:hAnsi="Arial" w:cs="Arial"/>
          <w:b/>
          <w:bCs/>
          <w:color w:val="008000"/>
          <w:u w:color="008000"/>
        </w:rPr>
      </w:pPr>
    </w:p>
    <w:p w14:paraId="0961E599" w14:textId="77777777" w:rsidR="00640959" w:rsidRDefault="00732BF6">
      <w:pPr>
        <w:rPr>
          <w:rFonts w:ascii="Arial" w:eastAsia="Arial" w:hAnsi="Arial" w:cs="Arial"/>
        </w:rPr>
      </w:pPr>
      <w:r>
        <w:rPr>
          <w:rFonts w:ascii="Arial" w:hAnsi="Arial"/>
        </w:rPr>
        <w:t>4.3</w:t>
      </w:r>
      <w:r>
        <w:rPr>
          <w:rFonts w:ascii="Arial" w:hAnsi="Arial"/>
        </w:rPr>
        <w:tab/>
        <w:t xml:space="preserve">Beplanting en </w:t>
      </w:r>
      <w:proofErr w:type="spellStart"/>
      <w:r>
        <w:rPr>
          <w:rFonts w:ascii="Arial" w:hAnsi="Arial"/>
        </w:rPr>
        <w:t>onderbeplanting</w:t>
      </w:r>
      <w:proofErr w:type="spellEnd"/>
    </w:p>
    <w:p w14:paraId="0BB1DB47" w14:textId="77777777" w:rsidR="00640959" w:rsidRDefault="00640959">
      <w:pPr>
        <w:rPr>
          <w:rFonts w:ascii="Arial" w:eastAsia="Arial" w:hAnsi="Arial" w:cs="Arial"/>
        </w:rPr>
      </w:pPr>
    </w:p>
    <w:p w14:paraId="4135EB37" w14:textId="77777777" w:rsidR="00640959" w:rsidRDefault="00732BF6">
      <w:pPr>
        <w:rPr>
          <w:rFonts w:ascii="Arial" w:eastAsia="Arial" w:hAnsi="Arial" w:cs="Arial"/>
        </w:rPr>
      </w:pPr>
      <w:r>
        <w:rPr>
          <w:rFonts w:ascii="Arial" w:hAnsi="Arial"/>
        </w:rPr>
        <w:t xml:space="preserve">4.4 </w:t>
      </w:r>
      <w:r>
        <w:rPr>
          <w:rFonts w:ascii="Arial" w:hAnsi="Arial"/>
        </w:rPr>
        <w:tab/>
        <w:t>Waterpartijen</w:t>
      </w:r>
    </w:p>
    <w:p w14:paraId="4C8D6E34" w14:textId="77777777" w:rsidR="00640959" w:rsidRDefault="00640959">
      <w:pPr>
        <w:rPr>
          <w:rFonts w:ascii="Arial" w:eastAsia="Arial" w:hAnsi="Arial" w:cs="Arial"/>
        </w:rPr>
      </w:pPr>
    </w:p>
    <w:p w14:paraId="68C996D5" w14:textId="77777777" w:rsidR="00640959" w:rsidRDefault="00732BF6">
      <w:pPr>
        <w:rPr>
          <w:rFonts w:ascii="Arial" w:eastAsia="Arial" w:hAnsi="Arial" w:cs="Arial"/>
        </w:rPr>
      </w:pPr>
      <w:r>
        <w:rPr>
          <w:rFonts w:ascii="Arial" w:hAnsi="Arial"/>
        </w:rPr>
        <w:t>4.5</w:t>
      </w:r>
      <w:r>
        <w:rPr>
          <w:rFonts w:ascii="Arial" w:hAnsi="Arial"/>
        </w:rPr>
        <w:tab/>
        <w:t>Nieuwe projecten</w:t>
      </w:r>
    </w:p>
    <w:p w14:paraId="18AC5055" w14:textId="77777777" w:rsidR="00640959" w:rsidRDefault="00640959">
      <w:pPr>
        <w:rPr>
          <w:rFonts w:ascii="Arial" w:eastAsia="Arial" w:hAnsi="Arial" w:cs="Arial"/>
        </w:rPr>
      </w:pPr>
    </w:p>
    <w:p w14:paraId="25929663" w14:textId="77777777" w:rsidR="00640959" w:rsidRDefault="00732BF6">
      <w:pPr>
        <w:rPr>
          <w:rFonts w:ascii="Arial" w:eastAsia="Arial" w:hAnsi="Arial" w:cs="Arial"/>
        </w:rPr>
      </w:pPr>
      <w:r>
        <w:rPr>
          <w:rFonts w:ascii="Arial" w:hAnsi="Arial"/>
        </w:rPr>
        <w:t>4.6</w:t>
      </w:r>
      <w:r>
        <w:rPr>
          <w:rFonts w:ascii="Arial" w:hAnsi="Arial"/>
        </w:rPr>
        <w:tab/>
        <w:t>Het vervolg</w:t>
      </w:r>
    </w:p>
    <w:p w14:paraId="03A00EB6" w14:textId="77777777" w:rsidR="00640959" w:rsidRDefault="00640959">
      <w:pPr>
        <w:rPr>
          <w:rFonts w:ascii="Arial" w:eastAsia="Arial" w:hAnsi="Arial" w:cs="Arial"/>
          <w:b/>
          <w:bCs/>
          <w:color w:val="008000"/>
          <w:u w:color="008000"/>
        </w:rPr>
      </w:pPr>
    </w:p>
    <w:p w14:paraId="2E611F2E" w14:textId="77777777" w:rsidR="00640959" w:rsidRDefault="00640959">
      <w:pPr>
        <w:rPr>
          <w:rFonts w:ascii="Arial" w:eastAsia="Arial" w:hAnsi="Arial" w:cs="Arial"/>
          <w:b/>
          <w:bCs/>
          <w:color w:val="008000"/>
          <w:u w:color="008000"/>
        </w:rPr>
      </w:pPr>
    </w:p>
    <w:p w14:paraId="5EF5F0FD" w14:textId="240E3A02" w:rsidR="00640959" w:rsidRDefault="003629F7">
      <w:pPr>
        <w:rPr>
          <w:rFonts w:ascii="Arial" w:eastAsia="Arial" w:hAnsi="Arial" w:cs="Arial"/>
          <w:b/>
          <w:bCs/>
          <w:color w:val="008000"/>
          <w:u w:color="008000"/>
        </w:rPr>
      </w:pPr>
      <w:r>
        <w:rPr>
          <w:rFonts w:ascii="Arial" w:eastAsia="Arial" w:hAnsi="Arial" w:cs="Arial"/>
          <w:b/>
          <w:bCs/>
          <w:color w:val="008000"/>
          <w:u w:color="008000"/>
        </w:rPr>
        <w:t>Bijlagen: 1 en 2</w:t>
      </w:r>
      <w:r w:rsidR="009A29B9">
        <w:rPr>
          <w:rFonts w:ascii="Arial" w:eastAsia="Arial" w:hAnsi="Arial" w:cs="Arial"/>
          <w:b/>
          <w:bCs/>
          <w:color w:val="008000"/>
          <w:u w:color="008000"/>
        </w:rPr>
        <w:t>: ideeën en wensen tuinders</w:t>
      </w:r>
    </w:p>
    <w:p w14:paraId="1C2B0C7A" w14:textId="77777777" w:rsidR="00640959" w:rsidRDefault="00640959">
      <w:pPr>
        <w:rPr>
          <w:rFonts w:ascii="Arial" w:eastAsia="Arial" w:hAnsi="Arial" w:cs="Arial"/>
          <w:b/>
          <w:bCs/>
          <w:color w:val="008000"/>
          <w:u w:color="008000"/>
        </w:rPr>
      </w:pPr>
    </w:p>
    <w:p w14:paraId="3A8A73BF" w14:textId="77777777" w:rsidR="00640959" w:rsidRDefault="00640959">
      <w:pPr>
        <w:rPr>
          <w:rFonts w:ascii="Arial" w:eastAsia="Arial" w:hAnsi="Arial" w:cs="Arial"/>
          <w:b/>
          <w:bCs/>
          <w:color w:val="008000"/>
          <w:u w:color="008000"/>
        </w:rPr>
      </w:pPr>
    </w:p>
    <w:p w14:paraId="6C872E8A" w14:textId="48D12340" w:rsidR="00640959" w:rsidRDefault="00640959">
      <w:pPr>
        <w:rPr>
          <w:rFonts w:ascii="Arial" w:eastAsia="Arial" w:hAnsi="Arial" w:cs="Arial"/>
          <w:b/>
          <w:bCs/>
          <w:color w:val="008000"/>
          <w:u w:color="008000"/>
        </w:rPr>
      </w:pPr>
    </w:p>
    <w:p w14:paraId="1A421F40" w14:textId="77777777" w:rsidR="009D2977" w:rsidRDefault="009D2977">
      <w:pPr>
        <w:rPr>
          <w:rFonts w:ascii="Arial" w:eastAsia="Arial" w:hAnsi="Arial" w:cs="Arial"/>
          <w:b/>
          <w:bCs/>
          <w:color w:val="008000"/>
          <w:u w:color="008000"/>
        </w:rPr>
      </w:pPr>
    </w:p>
    <w:p w14:paraId="19116144" w14:textId="77777777" w:rsidR="00640959" w:rsidRDefault="00640959">
      <w:pPr>
        <w:rPr>
          <w:rFonts w:ascii="Arial" w:eastAsia="Arial" w:hAnsi="Arial" w:cs="Arial"/>
          <w:b/>
          <w:bCs/>
          <w:color w:val="008000"/>
          <w:u w:color="008000"/>
        </w:rPr>
      </w:pPr>
    </w:p>
    <w:p w14:paraId="4ACD2E5E" w14:textId="77777777" w:rsidR="00640959" w:rsidRDefault="00732BF6">
      <w:pPr>
        <w:rPr>
          <w:rFonts w:ascii="Arial" w:eastAsia="Arial" w:hAnsi="Arial" w:cs="Arial"/>
          <w:b/>
          <w:bCs/>
          <w:sz w:val="40"/>
          <w:szCs w:val="40"/>
        </w:rPr>
      </w:pPr>
      <w:r>
        <w:rPr>
          <w:rFonts w:ascii="Arial" w:hAnsi="Arial"/>
          <w:b/>
          <w:bCs/>
          <w:sz w:val="40"/>
          <w:szCs w:val="40"/>
        </w:rPr>
        <w:lastRenderedPageBreak/>
        <w:t>Inleiding</w:t>
      </w:r>
    </w:p>
    <w:p w14:paraId="3C789C9F" w14:textId="77777777" w:rsidR="00640959" w:rsidRDefault="00640959">
      <w:pPr>
        <w:rPr>
          <w:rFonts w:ascii="Arial" w:eastAsia="Arial" w:hAnsi="Arial" w:cs="Arial"/>
          <w:b/>
          <w:bCs/>
          <w:color w:val="F69445"/>
          <w:u w:color="F69445"/>
        </w:rPr>
      </w:pPr>
    </w:p>
    <w:p w14:paraId="7A1D5CBF" w14:textId="77777777" w:rsidR="00640959" w:rsidRDefault="00732BF6">
      <w:pPr>
        <w:rPr>
          <w:rFonts w:ascii="Arial" w:eastAsia="Arial" w:hAnsi="Arial" w:cs="Arial"/>
        </w:rPr>
      </w:pPr>
      <w:r>
        <w:rPr>
          <w:rFonts w:ascii="Arial" w:hAnsi="Arial"/>
        </w:rPr>
        <w:t xml:space="preserve">Volkstuinvereniging Linnaeus is gelegen in de Gemeenschapspolder, aan het natuur- en recreatiegebied Diemerbos. Het complex is aangelegd in 1973 als opvang voor de tuinders van volkstuinvereniging Linnaeus die plaatst moesten maken voor het </w:t>
      </w:r>
      <w:proofErr w:type="spellStart"/>
      <w:r>
        <w:rPr>
          <w:rFonts w:ascii="Arial" w:hAnsi="Arial"/>
        </w:rPr>
        <w:t>Science</w:t>
      </w:r>
      <w:proofErr w:type="spellEnd"/>
      <w:r>
        <w:rPr>
          <w:rFonts w:ascii="Arial" w:hAnsi="Arial"/>
        </w:rPr>
        <w:t xml:space="preserve"> Park van prof. dr. Nico Tinbergen aan de Oosterringdijk in Amsterdam. </w:t>
      </w:r>
    </w:p>
    <w:p w14:paraId="537BF52F" w14:textId="77777777" w:rsidR="00640959" w:rsidRDefault="00640959">
      <w:pPr>
        <w:rPr>
          <w:rFonts w:ascii="Arial" w:eastAsia="Arial" w:hAnsi="Arial" w:cs="Arial"/>
        </w:rPr>
      </w:pPr>
    </w:p>
    <w:p w14:paraId="5579F832" w14:textId="77777777" w:rsidR="00640959" w:rsidRDefault="00732BF6">
      <w:pPr>
        <w:rPr>
          <w:rFonts w:ascii="Arial" w:eastAsia="Arial" w:hAnsi="Arial" w:cs="Arial"/>
        </w:rPr>
      </w:pPr>
      <w:r>
        <w:rPr>
          <w:rFonts w:ascii="Arial" w:hAnsi="Arial"/>
        </w:rPr>
        <w:t>Het complex is globaal op te delen in twee stukken, namelijk het als landschapspark door Doortje Haan-</w:t>
      </w:r>
      <w:proofErr w:type="spellStart"/>
      <w:r>
        <w:rPr>
          <w:rFonts w:ascii="Arial" w:hAnsi="Arial"/>
        </w:rPr>
        <w:t>Wiegman</w:t>
      </w:r>
      <w:proofErr w:type="spellEnd"/>
      <w:r>
        <w:rPr>
          <w:rFonts w:ascii="Arial" w:hAnsi="Arial"/>
        </w:rPr>
        <w:t xml:space="preserve"> ontworpen openbaar groen (ong. 6 ha), met veel bosschages en waterpartijen en daarin: 16 vakken, ingericht met 317 volkstuinen van ieder ca. 280 m2 (ong. 8 ha).</w:t>
      </w:r>
    </w:p>
    <w:p w14:paraId="43337420" w14:textId="77777777" w:rsidR="00640959" w:rsidRDefault="00640959">
      <w:pPr>
        <w:rPr>
          <w:rFonts w:ascii="Arial" w:eastAsia="Arial" w:hAnsi="Arial" w:cs="Arial"/>
        </w:rPr>
      </w:pPr>
    </w:p>
    <w:p w14:paraId="27FAC0ED" w14:textId="77777777" w:rsidR="00640959" w:rsidRDefault="00732BF6">
      <w:pPr>
        <w:rPr>
          <w:rFonts w:ascii="Arial" w:eastAsia="Arial" w:hAnsi="Arial" w:cs="Arial"/>
        </w:rPr>
      </w:pPr>
      <w:r>
        <w:rPr>
          <w:rFonts w:ascii="Arial" w:hAnsi="Arial"/>
        </w:rPr>
        <w:t xml:space="preserve">De tuin wordt thans beheerd en onderhouden door de volkstuinvereniging zelf. Waar voorheen de gemeente Amsterdam het openbaar groen deel onderhield, is door de economische crisis het onderhoudsbudget daarvoor in fases structureel verminderd. Het landschappelijk parkdeel zag er dan ook verwaarloosd uit. </w:t>
      </w:r>
    </w:p>
    <w:p w14:paraId="59C7FAA5" w14:textId="77777777" w:rsidR="00640959" w:rsidRDefault="00640959">
      <w:pPr>
        <w:rPr>
          <w:rFonts w:ascii="Arial" w:eastAsia="Arial" w:hAnsi="Arial" w:cs="Arial"/>
        </w:rPr>
      </w:pPr>
    </w:p>
    <w:p w14:paraId="67E76EC5" w14:textId="77777777" w:rsidR="00640959" w:rsidRDefault="00732BF6">
      <w:pPr>
        <w:rPr>
          <w:rFonts w:ascii="Arial" w:eastAsia="Arial" w:hAnsi="Arial" w:cs="Arial"/>
        </w:rPr>
      </w:pPr>
      <w:r>
        <w:rPr>
          <w:rFonts w:ascii="Arial" w:hAnsi="Arial"/>
        </w:rPr>
        <w:t>Het Bestuur van de vereniging is in onderhandeling gegaan met de gemeente, met als uitkomst dat de vereniging voor een, voor 10 jaar vastgesteld budget, het maaien en beheer ter hand gaat nemen. De vereniging wil het oorspronkelijk landschappelijke uitgangspunt, zoals bedacht bij de aanleg van het park, zoveel mogelijk handhaven. Vanwege het krappe budget, kan dit echter alleen lukken met een gezamenlijke inzet en de deskundigheid van zoveel mogelijk vrijwilligers.</w:t>
      </w:r>
    </w:p>
    <w:p w14:paraId="34916BCF" w14:textId="77777777" w:rsidR="00640959" w:rsidRDefault="00640959">
      <w:pPr>
        <w:rPr>
          <w:rFonts w:ascii="Arial" w:eastAsia="Arial" w:hAnsi="Arial" w:cs="Arial"/>
        </w:rPr>
      </w:pPr>
    </w:p>
    <w:p w14:paraId="49E1C1C9" w14:textId="77777777" w:rsidR="00640959" w:rsidRDefault="00732BF6">
      <w:pPr>
        <w:rPr>
          <w:rFonts w:ascii="Arial" w:eastAsia="Arial" w:hAnsi="Arial" w:cs="Arial"/>
        </w:rPr>
      </w:pPr>
      <w:r>
        <w:rPr>
          <w:rFonts w:ascii="Arial" w:hAnsi="Arial"/>
        </w:rPr>
        <w:t>Het complex boeit en inspireert. Niet alleen door zijn schitterende ligging en de verschillende, veelal inheemse soorten flora en fauna, maar ook omdat het zoveel mogelijkheden heeft om de ecologische waarde van dit volkstuincomplex op te waarderen en te beheren. Professionele krachten (tuinders) gaan op vrijwillige basis samen met vrijwilligers (ook tuinders) werken aan het onderhoud en het vergaren en verspreiden van de opgedane kennis.</w:t>
      </w:r>
    </w:p>
    <w:p w14:paraId="74D410D6" w14:textId="77777777" w:rsidR="00640959" w:rsidRDefault="00640959">
      <w:pPr>
        <w:rPr>
          <w:rFonts w:ascii="Arial" w:eastAsia="Arial" w:hAnsi="Arial" w:cs="Arial"/>
        </w:rPr>
      </w:pPr>
    </w:p>
    <w:p w14:paraId="0696D343" w14:textId="77777777" w:rsidR="00640959" w:rsidRDefault="00732BF6">
      <w:pPr>
        <w:rPr>
          <w:rFonts w:ascii="Arial" w:eastAsia="Arial" w:hAnsi="Arial" w:cs="Arial"/>
        </w:rPr>
      </w:pPr>
      <w:r>
        <w:rPr>
          <w:rFonts w:ascii="Arial" w:hAnsi="Arial"/>
        </w:rPr>
        <w:t xml:space="preserve">Dit kan alleen als er een overdraagbaar beheerplan ten grondslag ligt aan deze werkzaamheden, gebaseerd op het oorspronkelijk uitgangspunt bij de aanleg van het complex en de doelen van de vereniging en uitgaande van een hogere ambitie dan </w:t>
      </w:r>
      <w:proofErr w:type="gramStart"/>
      <w:r>
        <w:rPr>
          <w:rFonts w:ascii="Arial" w:hAnsi="Arial"/>
        </w:rPr>
        <w:t>onderhoud</w:t>
      </w:r>
      <w:proofErr w:type="gramEnd"/>
      <w:r>
        <w:rPr>
          <w:rFonts w:ascii="Arial" w:hAnsi="Arial"/>
        </w:rPr>
        <w:t xml:space="preserve"> alleen. Dit beheerplan geeft een beeld van ons toekomstige inzet weer. Naast het beheerplan zullen ook andere bij dit onderwerp behorende onderdelen, zoals de aandacht voor de fauna, de toegankelijkheid en de kennis/informatieoverdracht, besproken en worden.</w:t>
      </w:r>
    </w:p>
    <w:p w14:paraId="63336C02" w14:textId="77777777" w:rsidR="00640959" w:rsidRDefault="00640959">
      <w:pPr>
        <w:rPr>
          <w:rFonts w:ascii="Arial" w:eastAsia="Arial" w:hAnsi="Arial" w:cs="Arial"/>
        </w:rPr>
      </w:pPr>
    </w:p>
    <w:p w14:paraId="46C36B2F" w14:textId="77777777" w:rsidR="00640959" w:rsidRDefault="00732BF6">
      <w:pPr>
        <w:rPr>
          <w:rFonts w:ascii="Arial" w:eastAsia="Arial" w:hAnsi="Arial" w:cs="Arial"/>
        </w:rPr>
      </w:pPr>
      <w:r>
        <w:rPr>
          <w:rFonts w:ascii="Arial" w:hAnsi="Arial"/>
        </w:rPr>
        <w:t xml:space="preserve">De volkstuinvereniging Linnaeus hecht veel waarde aan samenwerking in saamhorigheid, kennisoverdracht en solidariteit. Samenwerking in saamhorigheid, omdat het beheer niet alleen een zaak is van het bestuur, maar vooral van saamhorig werken met de tuinders. Kennisoverdracht niet alleen over de natuur, maar ook over het onderhoud van het groen en de technieken daarvoor. Solidariteit, omdat mensen zich solidair voelen met de natuur en dit boeiende park in het bijzonder. </w:t>
      </w:r>
    </w:p>
    <w:p w14:paraId="51F3B779" w14:textId="77777777" w:rsidR="00640959" w:rsidRDefault="00640959">
      <w:pPr>
        <w:rPr>
          <w:rFonts w:ascii="Arial" w:eastAsia="Arial" w:hAnsi="Arial" w:cs="Arial"/>
          <w:color w:val="008000"/>
          <w:u w:color="008000"/>
        </w:rPr>
      </w:pPr>
    </w:p>
    <w:p w14:paraId="0DD28F27" w14:textId="77777777" w:rsidR="00640959" w:rsidRDefault="00732BF6">
      <w:r>
        <w:rPr>
          <w:rFonts w:ascii="Arial" w:hAnsi="Arial"/>
        </w:rPr>
        <w:t>We staan voor een tuinpark waar we als tuinders en leden van de vereniging trots op zijn en waar iedereen, ook passanten van buiten, graag komen.</w:t>
      </w:r>
      <w:r>
        <w:t xml:space="preserve"> </w:t>
      </w:r>
    </w:p>
    <w:p w14:paraId="61CA77C0" w14:textId="77777777" w:rsidR="00640959" w:rsidRDefault="00640959">
      <w:pPr>
        <w:rPr>
          <w:rFonts w:ascii="Arial" w:eastAsia="Arial" w:hAnsi="Arial" w:cs="Arial"/>
        </w:rPr>
      </w:pPr>
    </w:p>
    <w:p w14:paraId="2F60DD83" w14:textId="77777777" w:rsidR="00640959" w:rsidRDefault="00640959"/>
    <w:p w14:paraId="531332D5" w14:textId="77777777" w:rsidR="009D2977" w:rsidRDefault="009D2977">
      <w:pPr>
        <w:rPr>
          <w:rFonts w:ascii="Arial" w:hAnsi="Arial"/>
          <w:b/>
          <w:bCs/>
          <w:sz w:val="40"/>
          <w:szCs w:val="40"/>
        </w:rPr>
      </w:pPr>
    </w:p>
    <w:p w14:paraId="321EBF7C" w14:textId="75B59B49" w:rsidR="00640959" w:rsidRDefault="00732BF6">
      <w:pPr>
        <w:rPr>
          <w:rFonts w:ascii="Arial" w:eastAsia="Arial" w:hAnsi="Arial" w:cs="Arial"/>
          <w:b/>
          <w:bCs/>
        </w:rPr>
      </w:pPr>
      <w:r>
        <w:rPr>
          <w:rFonts w:ascii="Arial" w:hAnsi="Arial"/>
          <w:b/>
          <w:bCs/>
          <w:sz w:val="40"/>
          <w:szCs w:val="40"/>
        </w:rPr>
        <w:lastRenderedPageBreak/>
        <w:t>1.</w:t>
      </w:r>
      <w:r>
        <w:rPr>
          <w:rFonts w:ascii="Arial" w:hAnsi="Arial"/>
          <w:b/>
          <w:bCs/>
          <w:sz w:val="40"/>
          <w:szCs w:val="40"/>
        </w:rPr>
        <w:tab/>
        <w:t>Visie en ambitie</w:t>
      </w:r>
    </w:p>
    <w:p w14:paraId="60A4CA2B" w14:textId="77777777" w:rsidR="00640959" w:rsidRDefault="00640959">
      <w:pPr>
        <w:rPr>
          <w:rFonts w:ascii="Arial" w:eastAsia="Arial" w:hAnsi="Arial" w:cs="Arial"/>
          <w:b/>
          <w:bCs/>
        </w:rPr>
      </w:pPr>
    </w:p>
    <w:p w14:paraId="2CECB075" w14:textId="77777777" w:rsidR="00640959" w:rsidRDefault="00732BF6">
      <w:pPr>
        <w:rPr>
          <w:rFonts w:ascii="Arial" w:eastAsia="Arial" w:hAnsi="Arial" w:cs="Arial"/>
          <w:b/>
          <w:bCs/>
          <w:sz w:val="28"/>
          <w:szCs w:val="28"/>
        </w:rPr>
      </w:pPr>
      <w:r>
        <w:rPr>
          <w:rFonts w:ascii="Arial" w:hAnsi="Arial"/>
          <w:b/>
          <w:bCs/>
          <w:sz w:val="28"/>
          <w:szCs w:val="28"/>
        </w:rPr>
        <w:t>1.1</w:t>
      </w:r>
      <w:r>
        <w:rPr>
          <w:sz w:val="28"/>
          <w:szCs w:val="28"/>
        </w:rPr>
        <w:tab/>
      </w:r>
      <w:r>
        <w:rPr>
          <w:rFonts w:ascii="Arial" w:hAnsi="Arial"/>
          <w:b/>
          <w:bCs/>
          <w:sz w:val="28"/>
          <w:szCs w:val="28"/>
        </w:rPr>
        <w:t>Algemeen</w:t>
      </w:r>
    </w:p>
    <w:p w14:paraId="0F3A545F" w14:textId="77777777" w:rsidR="00640959" w:rsidRDefault="00640959">
      <w:pPr>
        <w:rPr>
          <w:rFonts w:ascii="Arial" w:eastAsia="Arial" w:hAnsi="Arial" w:cs="Arial"/>
        </w:rPr>
      </w:pPr>
    </w:p>
    <w:p w14:paraId="4BC36826" w14:textId="77777777" w:rsidR="00640959" w:rsidRDefault="00732BF6">
      <w:pPr>
        <w:rPr>
          <w:rFonts w:ascii="Arial" w:eastAsia="Arial" w:hAnsi="Arial" w:cs="Arial"/>
        </w:rPr>
      </w:pPr>
      <w:r>
        <w:rPr>
          <w:rFonts w:ascii="Arial" w:hAnsi="Arial"/>
        </w:rPr>
        <w:t>Volkstuinvereniging Linnaeus is opgericht in 1929 min of meer als voedselvoorziening voor de arbeiders van Amsterdam-Oost. Op deze wijze konden zij voedsel verbouwen om zich staande te houden tijdens de wereldwijde economische crisis. Toch heeft de vereniging vanaf de start al oog voor het hogere doel. In de statuten staat daarover het volgende:</w:t>
      </w:r>
    </w:p>
    <w:p w14:paraId="227F5705" w14:textId="77777777" w:rsidR="00640959" w:rsidRDefault="00640959">
      <w:pPr>
        <w:rPr>
          <w:rFonts w:ascii="Arial" w:eastAsia="Arial" w:hAnsi="Arial" w:cs="Arial"/>
        </w:rPr>
      </w:pPr>
    </w:p>
    <w:p w14:paraId="0A3A0CCC" w14:textId="77777777" w:rsidR="00640959" w:rsidRDefault="00732BF6">
      <w:pPr>
        <w:rPr>
          <w:rFonts w:ascii="Arial" w:eastAsia="Arial" w:hAnsi="Arial" w:cs="Arial"/>
          <w:i/>
          <w:iCs/>
        </w:rPr>
      </w:pPr>
      <w:r>
        <w:rPr>
          <w:rFonts w:ascii="Arial" w:hAnsi="Arial"/>
          <w:i/>
          <w:iCs/>
        </w:rPr>
        <w:t>Artikel 2 – Doel</w:t>
      </w:r>
    </w:p>
    <w:p w14:paraId="7009A780" w14:textId="77777777" w:rsidR="00640959" w:rsidRDefault="00732BF6">
      <w:pPr>
        <w:rPr>
          <w:rFonts w:ascii="Arial" w:eastAsia="Arial" w:hAnsi="Arial" w:cs="Arial"/>
          <w:i/>
          <w:iCs/>
        </w:rPr>
      </w:pPr>
      <w:r>
        <w:rPr>
          <w:rFonts w:ascii="Arial" w:hAnsi="Arial"/>
          <w:i/>
          <w:iCs/>
        </w:rPr>
        <w:t>De vereniging heeft ten doel het tuinieren voor en door inwoners van Amsterdam en omgeving als middel tot verdieping van kennis van- en liefde voor de natuur te bevorderen, te organiseren en op verantwoorde wijze verder te begeleiden, zowel feitelijk, sociaal als milieu hygiënisch en het verrichten van al wat hiermee verband houdt of daartoe bevorderlijk kan zijn.</w:t>
      </w:r>
    </w:p>
    <w:p w14:paraId="3D6BDEF3" w14:textId="77777777" w:rsidR="00640959" w:rsidRDefault="00640959">
      <w:pPr>
        <w:rPr>
          <w:rFonts w:ascii="Arial" w:eastAsia="Arial" w:hAnsi="Arial" w:cs="Arial"/>
          <w:i/>
          <w:iCs/>
        </w:rPr>
      </w:pPr>
    </w:p>
    <w:p w14:paraId="6E54D715" w14:textId="77777777" w:rsidR="00640959" w:rsidRDefault="00732BF6">
      <w:pPr>
        <w:rPr>
          <w:rFonts w:ascii="Arial" w:eastAsia="Arial" w:hAnsi="Arial" w:cs="Arial"/>
          <w:i/>
          <w:iCs/>
        </w:rPr>
      </w:pPr>
      <w:r>
        <w:rPr>
          <w:rFonts w:ascii="Arial" w:hAnsi="Arial"/>
          <w:i/>
          <w:iCs/>
        </w:rPr>
        <w:t>Artikel 3 – Middelen</w:t>
      </w:r>
    </w:p>
    <w:p w14:paraId="47CC336B" w14:textId="77777777" w:rsidR="00640959" w:rsidRDefault="00732BF6">
      <w:pPr>
        <w:rPr>
          <w:rFonts w:ascii="Arial" w:eastAsia="Arial" w:hAnsi="Arial" w:cs="Arial"/>
          <w:i/>
          <w:iCs/>
        </w:rPr>
      </w:pPr>
      <w:r>
        <w:rPr>
          <w:rFonts w:ascii="Arial" w:hAnsi="Arial"/>
          <w:i/>
          <w:iCs/>
        </w:rPr>
        <w:t>De vereniging tracht haar doel onder meer te bereiken door:</w:t>
      </w:r>
    </w:p>
    <w:p w14:paraId="7FDD7432" w14:textId="77777777" w:rsidR="00640959" w:rsidRDefault="00732BF6">
      <w:pPr>
        <w:rPr>
          <w:rFonts w:ascii="Arial" w:eastAsia="Arial" w:hAnsi="Arial" w:cs="Arial"/>
          <w:i/>
          <w:iCs/>
        </w:rPr>
      </w:pPr>
      <w:r>
        <w:rPr>
          <w:rFonts w:ascii="Arial" w:hAnsi="Arial"/>
          <w:i/>
          <w:iCs/>
        </w:rPr>
        <w:t xml:space="preserve">a. Haar leden de nodige grond, middellijk of onmiddellijk ter beschikking te stellen, door deze voor hen in eigendom, huur of anderszins te verwerven. </w:t>
      </w:r>
    </w:p>
    <w:p w14:paraId="6DBFAAAE" w14:textId="77777777" w:rsidR="00640959" w:rsidRDefault="00732BF6">
      <w:pPr>
        <w:rPr>
          <w:rFonts w:ascii="Arial" w:eastAsia="Arial" w:hAnsi="Arial" w:cs="Arial"/>
          <w:i/>
          <w:iCs/>
        </w:rPr>
      </w:pPr>
      <w:r>
        <w:rPr>
          <w:rFonts w:ascii="Arial" w:hAnsi="Arial"/>
          <w:i/>
          <w:iCs/>
        </w:rPr>
        <w:t xml:space="preserve">b. Haar leden desgevraagd ook overigens de nodige hulp, kennis en verdere bijstand te verlenen. </w:t>
      </w:r>
    </w:p>
    <w:p w14:paraId="6D03D39D" w14:textId="77777777" w:rsidR="00640959" w:rsidRDefault="00732BF6">
      <w:pPr>
        <w:rPr>
          <w:rFonts w:ascii="Arial" w:eastAsia="Arial" w:hAnsi="Arial" w:cs="Arial"/>
          <w:i/>
          <w:iCs/>
        </w:rPr>
      </w:pPr>
      <w:r>
        <w:rPr>
          <w:rFonts w:ascii="Arial" w:hAnsi="Arial"/>
          <w:i/>
          <w:iCs/>
        </w:rPr>
        <w:t>c. Het geven van voorschriften en treffen van maatregelen om vernieling, grond- en waterverontreiniging en ander misbruik binnen- en van haar gebied tegen te gaan.</w:t>
      </w:r>
    </w:p>
    <w:p w14:paraId="46DA185C" w14:textId="77777777" w:rsidR="00640959" w:rsidRDefault="00732BF6">
      <w:pPr>
        <w:rPr>
          <w:rFonts w:ascii="Arial" w:eastAsia="Arial" w:hAnsi="Arial" w:cs="Arial"/>
          <w:i/>
          <w:iCs/>
        </w:rPr>
      </w:pPr>
      <w:r>
        <w:rPr>
          <w:rFonts w:ascii="Arial" w:hAnsi="Arial"/>
          <w:i/>
          <w:iCs/>
        </w:rPr>
        <w:t xml:space="preserve">d. Waar nodig zich aan te sluiten bij, of samen te werken met, andere, of soortgelijke organisaties met gelijk of aanverwant doel. </w:t>
      </w:r>
    </w:p>
    <w:p w14:paraId="37E551AC" w14:textId="77777777" w:rsidR="00640959" w:rsidRDefault="00732BF6">
      <w:pPr>
        <w:rPr>
          <w:rFonts w:ascii="Arial" w:eastAsia="Arial" w:hAnsi="Arial" w:cs="Arial"/>
          <w:i/>
          <w:iCs/>
        </w:rPr>
      </w:pPr>
      <w:r>
        <w:rPr>
          <w:rFonts w:ascii="Arial" w:hAnsi="Arial"/>
          <w:i/>
          <w:iCs/>
        </w:rPr>
        <w:t>e. Alle verdere wettige middelen, waarmede de belangen van de leden en/of de vereniging zijn gebaat.</w:t>
      </w:r>
    </w:p>
    <w:p w14:paraId="737AFB90" w14:textId="77777777" w:rsidR="00640959" w:rsidRDefault="00640959">
      <w:pPr>
        <w:rPr>
          <w:rFonts w:ascii="Arial" w:eastAsia="Arial" w:hAnsi="Arial" w:cs="Arial"/>
        </w:rPr>
      </w:pPr>
    </w:p>
    <w:p w14:paraId="5011B979" w14:textId="77777777" w:rsidR="00640959" w:rsidRDefault="00732BF6">
      <w:pPr>
        <w:rPr>
          <w:rFonts w:ascii="Arial" w:eastAsia="Arial" w:hAnsi="Arial" w:cs="Arial"/>
        </w:rPr>
      </w:pPr>
      <w:r>
        <w:rPr>
          <w:rFonts w:ascii="Arial" w:hAnsi="Arial"/>
        </w:rPr>
        <w:t>De volkstuinen zijn gelegen in een landschapspark met veel bosschages en waterpartijen en worden omringt door een windsingel van bomen. Het openbaar groen is divers en kent monumentale bomen. De entree wordt opgesierd door een vijver met fontein. Daarnaast is er een bijentuin, een pluktuin, een moestuin, een ooievaarsnest, een natuurspeeltuin, een fruittuin, en een moerastuin.</w:t>
      </w:r>
    </w:p>
    <w:p w14:paraId="53054207" w14:textId="77777777" w:rsidR="00640959" w:rsidRDefault="00640959">
      <w:pPr>
        <w:rPr>
          <w:rFonts w:ascii="Arial" w:eastAsia="Arial" w:hAnsi="Arial" w:cs="Arial"/>
        </w:rPr>
      </w:pPr>
    </w:p>
    <w:p w14:paraId="0BC2F60A" w14:textId="77777777" w:rsidR="00640959" w:rsidRDefault="00732BF6">
      <w:pPr>
        <w:rPr>
          <w:rFonts w:ascii="Arial" w:eastAsia="Arial" w:hAnsi="Arial" w:cs="Arial"/>
        </w:rPr>
      </w:pPr>
      <w:r>
        <w:rPr>
          <w:rFonts w:ascii="Arial" w:hAnsi="Arial"/>
        </w:rPr>
        <w:t xml:space="preserve">De meeste volkstuinen zijn nu siertuinen met daarop staand een tuinhuisje van max. 28 m2 en een schuurtje of kweekkas van 6 m2, waar men van 1 april tot 1 oktober mag verblijven. De enige nutsvoorziening is een waterleiding. Bijna ieder huisje heeft zonnepanelen en accu’s voor opslag van energie en ieder huisje heeft aansluiting op een </w:t>
      </w:r>
      <w:proofErr w:type="spellStart"/>
      <w:r>
        <w:rPr>
          <w:rFonts w:ascii="Arial" w:hAnsi="Arial"/>
        </w:rPr>
        <w:t>septictank</w:t>
      </w:r>
      <w:proofErr w:type="spellEnd"/>
      <w:r>
        <w:rPr>
          <w:rFonts w:ascii="Arial" w:hAnsi="Arial"/>
        </w:rPr>
        <w:t>.</w:t>
      </w:r>
    </w:p>
    <w:p w14:paraId="51659BE6" w14:textId="77777777" w:rsidR="00640959" w:rsidRDefault="00640959">
      <w:pPr>
        <w:rPr>
          <w:rFonts w:ascii="Arial" w:eastAsia="Arial" w:hAnsi="Arial" w:cs="Arial"/>
        </w:rPr>
      </w:pPr>
    </w:p>
    <w:p w14:paraId="421A9E39" w14:textId="77777777" w:rsidR="00640959" w:rsidRDefault="00732BF6">
      <w:pPr>
        <w:rPr>
          <w:rFonts w:ascii="Arial" w:eastAsia="Arial" w:hAnsi="Arial" w:cs="Arial"/>
        </w:rPr>
      </w:pPr>
      <w:r>
        <w:rPr>
          <w:rFonts w:ascii="Arial" w:hAnsi="Arial"/>
        </w:rPr>
        <w:t xml:space="preserve">Tot voor een paar jaar geleden was de gemiddelde leeftijd van de tuinders hoog, maar de trend naar verjonging is ingezet en we kennen nu een groot aantal jonge gezinnen. De tuinder verricht tot zijn 65e, 7 maal per jaar (met een partner 8 maal) een tuindienst van 3 uur per keer. </w:t>
      </w:r>
      <w:r>
        <w:t xml:space="preserve"> </w:t>
      </w:r>
    </w:p>
    <w:p w14:paraId="1234B81E" w14:textId="77777777" w:rsidR="00640959" w:rsidRDefault="00640959">
      <w:pPr>
        <w:rPr>
          <w:rFonts w:ascii="Arial" w:eastAsia="Arial" w:hAnsi="Arial" w:cs="Arial"/>
          <w:b/>
          <w:bCs/>
          <w:color w:val="008000"/>
          <w:sz w:val="28"/>
          <w:szCs w:val="28"/>
          <w:u w:color="008000"/>
        </w:rPr>
      </w:pPr>
    </w:p>
    <w:p w14:paraId="0B880E59" w14:textId="77777777" w:rsidR="00640959" w:rsidRDefault="00640959">
      <w:pPr>
        <w:rPr>
          <w:rFonts w:ascii="Arial" w:eastAsia="Arial" w:hAnsi="Arial" w:cs="Arial"/>
          <w:b/>
          <w:bCs/>
          <w:color w:val="008000"/>
          <w:sz w:val="28"/>
          <w:szCs w:val="28"/>
          <w:u w:color="008000"/>
        </w:rPr>
      </w:pPr>
    </w:p>
    <w:p w14:paraId="7D9B2FB0" w14:textId="77777777" w:rsidR="00640959" w:rsidRDefault="00640959">
      <w:pPr>
        <w:rPr>
          <w:rFonts w:ascii="Arial" w:eastAsia="Arial" w:hAnsi="Arial" w:cs="Arial"/>
          <w:b/>
          <w:bCs/>
          <w:color w:val="008000"/>
          <w:sz w:val="28"/>
          <w:szCs w:val="28"/>
          <w:u w:color="008000"/>
        </w:rPr>
      </w:pPr>
    </w:p>
    <w:p w14:paraId="45817E74" w14:textId="77777777" w:rsidR="00640959" w:rsidRDefault="00640959">
      <w:pPr>
        <w:rPr>
          <w:rFonts w:ascii="Arial" w:eastAsia="Arial" w:hAnsi="Arial" w:cs="Arial"/>
          <w:b/>
          <w:bCs/>
          <w:color w:val="008000"/>
          <w:sz w:val="28"/>
          <w:szCs w:val="28"/>
          <w:u w:color="008000"/>
        </w:rPr>
      </w:pPr>
    </w:p>
    <w:p w14:paraId="13DD0A60" w14:textId="77777777" w:rsidR="00640959" w:rsidRDefault="00640959">
      <w:pPr>
        <w:rPr>
          <w:rFonts w:ascii="Arial" w:eastAsia="Arial" w:hAnsi="Arial" w:cs="Arial"/>
          <w:b/>
          <w:bCs/>
          <w:color w:val="008000"/>
          <w:sz w:val="28"/>
          <w:szCs w:val="28"/>
          <w:u w:color="008000"/>
        </w:rPr>
      </w:pPr>
    </w:p>
    <w:p w14:paraId="21E3BD60" w14:textId="77777777" w:rsidR="00640959" w:rsidRDefault="00640959">
      <w:pPr>
        <w:rPr>
          <w:rFonts w:ascii="Arial" w:eastAsia="Arial" w:hAnsi="Arial" w:cs="Arial"/>
          <w:b/>
          <w:bCs/>
          <w:color w:val="008000"/>
          <w:sz w:val="28"/>
          <w:szCs w:val="28"/>
          <w:u w:color="008000"/>
        </w:rPr>
      </w:pPr>
    </w:p>
    <w:p w14:paraId="38E4BDB4" w14:textId="77777777" w:rsidR="00640959" w:rsidRDefault="00732BF6">
      <w:pPr>
        <w:rPr>
          <w:rFonts w:ascii="Arial" w:eastAsia="Arial" w:hAnsi="Arial" w:cs="Arial"/>
          <w:b/>
          <w:bCs/>
          <w:sz w:val="28"/>
          <w:szCs w:val="28"/>
        </w:rPr>
      </w:pPr>
      <w:r>
        <w:rPr>
          <w:rFonts w:ascii="Arial" w:hAnsi="Arial"/>
          <w:b/>
          <w:bCs/>
          <w:sz w:val="28"/>
          <w:szCs w:val="28"/>
        </w:rPr>
        <w:t>1.2</w:t>
      </w:r>
      <w:r>
        <w:rPr>
          <w:sz w:val="28"/>
          <w:szCs w:val="28"/>
        </w:rPr>
        <w:tab/>
      </w:r>
      <w:r>
        <w:rPr>
          <w:rFonts w:ascii="Arial" w:hAnsi="Arial"/>
          <w:b/>
          <w:bCs/>
          <w:sz w:val="28"/>
          <w:szCs w:val="28"/>
        </w:rPr>
        <w:t>Visie</w:t>
      </w:r>
    </w:p>
    <w:p w14:paraId="3A4E7437" w14:textId="77777777" w:rsidR="00640959" w:rsidRDefault="00640959">
      <w:pPr>
        <w:rPr>
          <w:rFonts w:ascii="Arial" w:eastAsia="Arial" w:hAnsi="Arial" w:cs="Arial"/>
          <w:b/>
          <w:bCs/>
        </w:rPr>
      </w:pPr>
    </w:p>
    <w:p w14:paraId="6ECD22F1" w14:textId="77777777" w:rsidR="00640959" w:rsidRDefault="00640959">
      <w:pPr>
        <w:rPr>
          <w:rFonts w:ascii="Arial" w:eastAsia="Arial" w:hAnsi="Arial" w:cs="Arial"/>
          <w:b/>
          <w:bCs/>
        </w:rPr>
      </w:pPr>
    </w:p>
    <w:p w14:paraId="4EC263E6" w14:textId="15707EEC" w:rsidR="00640959" w:rsidRDefault="009D2977">
      <w:pPr>
        <w:rPr>
          <w:rFonts w:ascii="Arial" w:eastAsia="Arial" w:hAnsi="Arial" w:cs="Arial"/>
        </w:rPr>
      </w:pPr>
      <w:r>
        <w:rPr>
          <w:rFonts w:ascii="Arial" w:hAnsi="Arial"/>
        </w:rPr>
        <w:t xml:space="preserve">Er is een </w:t>
      </w:r>
      <w:r w:rsidR="00732BF6">
        <w:rPr>
          <w:rFonts w:ascii="Arial" w:hAnsi="Arial"/>
        </w:rPr>
        <w:t>enquête onder de tuinders gehouden</w:t>
      </w:r>
      <w:r>
        <w:rPr>
          <w:rFonts w:ascii="Arial" w:hAnsi="Arial"/>
        </w:rPr>
        <w:t xml:space="preserve"> en een bijeenkomst. </w:t>
      </w:r>
      <w:r w:rsidR="00732BF6">
        <w:rPr>
          <w:rFonts w:ascii="Arial" w:hAnsi="Arial"/>
        </w:rPr>
        <w:t xml:space="preserve">De tuinders die zich daarvoor aanmelden en het bestuur, buigen zich over de volgende vragen: </w:t>
      </w:r>
    </w:p>
    <w:p w14:paraId="127F3B36" w14:textId="77777777" w:rsidR="00640959" w:rsidRDefault="00640959">
      <w:pPr>
        <w:rPr>
          <w:rFonts w:ascii="Arial" w:eastAsia="Arial" w:hAnsi="Arial" w:cs="Arial"/>
        </w:rPr>
      </w:pPr>
    </w:p>
    <w:p w14:paraId="360F3320" w14:textId="77777777" w:rsidR="00640959" w:rsidRDefault="00732BF6">
      <w:pPr>
        <w:pStyle w:val="Lijstalinea"/>
        <w:numPr>
          <w:ilvl w:val="0"/>
          <w:numId w:val="2"/>
        </w:numPr>
        <w:rPr>
          <w:rFonts w:ascii="Arial" w:hAnsi="Arial"/>
          <w:b/>
          <w:bCs/>
        </w:rPr>
      </w:pPr>
      <w:r>
        <w:rPr>
          <w:rFonts w:ascii="Arial" w:hAnsi="Arial"/>
          <w:b/>
          <w:bCs/>
        </w:rPr>
        <w:t>Wat willen we met het complex en de vereniging</w:t>
      </w:r>
    </w:p>
    <w:p w14:paraId="0029286C" w14:textId="77777777" w:rsidR="00640959" w:rsidRDefault="00732BF6">
      <w:pPr>
        <w:pStyle w:val="Lijstalinea"/>
        <w:numPr>
          <w:ilvl w:val="0"/>
          <w:numId w:val="2"/>
        </w:numPr>
        <w:rPr>
          <w:rFonts w:ascii="Arial" w:hAnsi="Arial"/>
          <w:b/>
          <w:bCs/>
        </w:rPr>
      </w:pPr>
      <w:r>
        <w:rPr>
          <w:rFonts w:ascii="Arial" w:hAnsi="Arial"/>
          <w:b/>
          <w:bCs/>
        </w:rPr>
        <w:t>Hoe moet het er uit zien (denk aan aanrichting tuindiensten enz.)</w:t>
      </w:r>
    </w:p>
    <w:p w14:paraId="460069E3" w14:textId="77777777" w:rsidR="00640959" w:rsidRDefault="00732BF6">
      <w:pPr>
        <w:pStyle w:val="Lijstalinea"/>
        <w:numPr>
          <w:ilvl w:val="0"/>
          <w:numId w:val="2"/>
        </w:numPr>
        <w:rPr>
          <w:rFonts w:ascii="Arial" w:hAnsi="Arial"/>
          <w:b/>
          <w:bCs/>
        </w:rPr>
      </w:pPr>
      <w:r>
        <w:rPr>
          <w:rFonts w:ascii="Arial" w:hAnsi="Arial"/>
          <w:b/>
          <w:bCs/>
        </w:rPr>
        <w:t>Welke publieke functie willen we</w:t>
      </w:r>
    </w:p>
    <w:p w14:paraId="18EAFB37" w14:textId="77777777" w:rsidR="00640959" w:rsidRDefault="00640959">
      <w:pPr>
        <w:rPr>
          <w:rFonts w:ascii="Arial" w:eastAsia="Arial" w:hAnsi="Arial" w:cs="Arial"/>
          <w:b/>
          <w:bCs/>
        </w:rPr>
      </w:pPr>
    </w:p>
    <w:p w14:paraId="09B4355D" w14:textId="77777777" w:rsidR="00640959" w:rsidRDefault="00732BF6">
      <w:pPr>
        <w:rPr>
          <w:rFonts w:ascii="Arial" w:eastAsia="Arial" w:hAnsi="Arial" w:cs="Arial"/>
        </w:rPr>
      </w:pPr>
      <w:r>
        <w:rPr>
          <w:rFonts w:ascii="Arial" w:hAnsi="Arial"/>
        </w:rPr>
        <w:t>Ad.1</w:t>
      </w:r>
      <w:r>
        <w:rPr>
          <w:rFonts w:ascii="Arial" w:hAnsi="Arial"/>
        </w:rPr>
        <w:tab/>
        <w:t>Waar willen we staan over 5 jaar? En wat is daarvoor nodig.</w:t>
      </w:r>
    </w:p>
    <w:p w14:paraId="616FF618" w14:textId="77777777" w:rsidR="00640959" w:rsidRDefault="00640959">
      <w:pPr>
        <w:rPr>
          <w:rFonts w:ascii="Arial" w:eastAsia="Arial" w:hAnsi="Arial" w:cs="Arial"/>
        </w:rPr>
      </w:pPr>
    </w:p>
    <w:p w14:paraId="1F40D13C" w14:textId="2B7A7B2D" w:rsidR="00640959" w:rsidRDefault="00732BF6">
      <w:pPr>
        <w:rPr>
          <w:rFonts w:ascii="Arial" w:eastAsia="Arial" w:hAnsi="Arial" w:cs="Arial"/>
          <w:b/>
          <w:bCs/>
        </w:rPr>
      </w:pPr>
      <w:r>
        <w:rPr>
          <w:rFonts w:ascii="Arial" w:hAnsi="Arial"/>
          <w:b/>
          <w:bCs/>
        </w:rPr>
        <w:t>We volgen de trend die we in 2019 hebben ingezet voor een duidelijke keuze richting natuurlijk, ecologisch tuinieren met een vergroting van diversiteit in bomen, planten, struiken en bloemen ter bevordering van een milieu en diervriendelijke omgeving. Bovendien ziet men graag het sociale karakter van de vereniging voor de tuinders in acties terug. (Zie bijlage 1</w:t>
      </w:r>
      <w:r w:rsidR="009D2977">
        <w:rPr>
          <w:rFonts w:ascii="Arial" w:hAnsi="Arial"/>
          <w:b/>
          <w:bCs/>
        </w:rPr>
        <w:t xml:space="preserve"> voor de inbreng op dit onderwerp van tuinders</w:t>
      </w:r>
      <w:r>
        <w:rPr>
          <w:rFonts w:ascii="Arial" w:hAnsi="Arial"/>
          <w:b/>
          <w:bCs/>
        </w:rPr>
        <w:t>)</w:t>
      </w:r>
    </w:p>
    <w:p w14:paraId="14A7AE76" w14:textId="77777777" w:rsidR="00640959" w:rsidRDefault="00640959">
      <w:pPr>
        <w:rPr>
          <w:rFonts w:ascii="Arial" w:eastAsia="Arial" w:hAnsi="Arial" w:cs="Arial"/>
        </w:rPr>
      </w:pPr>
    </w:p>
    <w:p w14:paraId="7FDC992A" w14:textId="77777777" w:rsidR="00640959" w:rsidRDefault="00732BF6">
      <w:pPr>
        <w:rPr>
          <w:rFonts w:ascii="Arial" w:eastAsia="Arial" w:hAnsi="Arial" w:cs="Arial"/>
        </w:rPr>
      </w:pPr>
      <w:r>
        <w:rPr>
          <w:rFonts w:ascii="Arial" w:hAnsi="Arial"/>
        </w:rPr>
        <w:t>Ad.2</w:t>
      </w:r>
      <w:r>
        <w:rPr>
          <w:rFonts w:ascii="Arial" w:hAnsi="Arial"/>
        </w:rPr>
        <w:tab/>
        <w:t>Hoe moeten we dit vorm geven.</w:t>
      </w:r>
    </w:p>
    <w:p w14:paraId="4CECD838" w14:textId="77777777" w:rsidR="00640959" w:rsidRDefault="00640959">
      <w:pPr>
        <w:rPr>
          <w:rFonts w:ascii="Arial" w:eastAsia="Arial" w:hAnsi="Arial" w:cs="Arial"/>
        </w:rPr>
      </w:pPr>
    </w:p>
    <w:p w14:paraId="352FAED7" w14:textId="77777777" w:rsidR="00640959" w:rsidRDefault="00732BF6">
      <w:pPr>
        <w:rPr>
          <w:rFonts w:ascii="Arial" w:eastAsia="Arial" w:hAnsi="Arial" w:cs="Arial"/>
          <w:b/>
          <w:bCs/>
        </w:rPr>
      </w:pPr>
      <w:r>
        <w:rPr>
          <w:rFonts w:ascii="Arial" w:hAnsi="Arial"/>
          <w:b/>
          <w:bCs/>
        </w:rPr>
        <w:t>Samenvattend kan hier gesteld worden dat het belangrijk is dat iedereen zich verantwoordelijk voelt voor het hele complex.</w:t>
      </w:r>
    </w:p>
    <w:p w14:paraId="0153476D" w14:textId="10A14969" w:rsidR="00640959" w:rsidRDefault="00732BF6">
      <w:pPr>
        <w:rPr>
          <w:rFonts w:ascii="Arial" w:eastAsia="Arial" w:hAnsi="Arial" w:cs="Arial"/>
          <w:b/>
          <w:bCs/>
        </w:rPr>
      </w:pPr>
      <w:r>
        <w:rPr>
          <w:rFonts w:ascii="Arial" w:hAnsi="Arial"/>
          <w:b/>
          <w:bCs/>
        </w:rPr>
        <w:t xml:space="preserve">De grote lijnen worden door </w:t>
      </w:r>
      <w:r>
        <w:rPr>
          <w:rFonts w:ascii="Arial" w:hAnsi="Arial"/>
          <w:b/>
          <w:bCs/>
          <w:i/>
          <w:iCs/>
        </w:rPr>
        <w:t>commissie groen &amp; water</w:t>
      </w:r>
      <w:r>
        <w:rPr>
          <w:rFonts w:ascii="Arial" w:hAnsi="Arial"/>
          <w:b/>
          <w:bCs/>
        </w:rPr>
        <w:t xml:space="preserve"> uitgezet met verdere invulling door een cluster. Waarbij het vooral gaat om het gezamenlijk werken, projectmatig en met een doel. Dat motiveert en dat hoeft niet in de nabijheid van het eigen vak te zijn. Waarbij het rouleren elk jaar van vakken tijdens tuinbeurten de gemeenschapszin kan bevorderen. (Zie bijlage 2</w:t>
      </w:r>
      <w:r w:rsidR="009D2977">
        <w:rPr>
          <w:rFonts w:ascii="Arial" w:hAnsi="Arial"/>
          <w:b/>
          <w:bCs/>
        </w:rPr>
        <w:t xml:space="preserve"> voor inbreng op dit onderwerp van de tuinders</w:t>
      </w:r>
      <w:r>
        <w:rPr>
          <w:rFonts w:ascii="Arial" w:hAnsi="Arial"/>
          <w:b/>
          <w:bCs/>
        </w:rPr>
        <w:t>)</w:t>
      </w:r>
    </w:p>
    <w:p w14:paraId="72E7C17D" w14:textId="77777777" w:rsidR="00640959" w:rsidRDefault="00640959">
      <w:pPr>
        <w:rPr>
          <w:rFonts w:ascii="Arial" w:eastAsia="Arial" w:hAnsi="Arial" w:cs="Arial"/>
        </w:rPr>
      </w:pPr>
    </w:p>
    <w:p w14:paraId="3FF6CEA6" w14:textId="77777777" w:rsidR="00640959" w:rsidRDefault="00640959"/>
    <w:p w14:paraId="7A628D71" w14:textId="77777777" w:rsidR="00640959" w:rsidRDefault="00732BF6">
      <w:pPr>
        <w:rPr>
          <w:rFonts w:ascii="Arial" w:eastAsia="Arial" w:hAnsi="Arial" w:cs="Arial"/>
          <w:b/>
          <w:bCs/>
          <w:sz w:val="28"/>
          <w:szCs w:val="28"/>
        </w:rPr>
      </w:pPr>
      <w:r>
        <w:rPr>
          <w:rFonts w:ascii="Arial" w:hAnsi="Arial"/>
          <w:b/>
          <w:bCs/>
          <w:sz w:val="28"/>
          <w:szCs w:val="28"/>
        </w:rPr>
        <w:t>1.3</w:t>
      </w:r>
      <w:r>
        <w:rPr>
          <w:rFonts w:ascii="Arial" w:hAnsi="Arial"/>
          <w:b/>
          <w:bCs/>
          <w:sz w:val="28"/>
          <w:szCs w:val="28"/>
        </w:rPr>
        <w:tab/>
        <w:t>Ambities</w:t>
      </w:r>
    </w:p>
    <w:p w14:paraId="31D931C5" w14:textId="77777777" w:rsidR="00640959" w:rsidRDefault="00640959">
      <w:pPr>
        <w:rPr>
          <w:rFonts w:ascii="Arial" w:eastAsia="Arial" w:hAnsi="Arial" w:cs="Arial"/>
          <w:b/>
          <w:bCs/>
          <w:sz w:val="28"/>
          <w:szCs w:val="28"/>
        </w:rPr>
      </w:pPr>
    </w:p>
    <w:p w14:paraId="74572702" w14:textId="77777777" w:rsidR="00640959" w:rsidRDefault="00732BF6">
      <w:pPr>
        <w:rPr>
          <w:rFonts w:ascii="Arial" w:eastAsia="Arial" w:hAnsi="Arial" w:cs="Arial"/>
        </w:rPr>
      </w:pPr>
      <w:r>
        <w:rPr>
          <w:rFonts w:ascii="Arial" w:hAnsi="Arial"/>
        </w:rPr>
        <w:t>Het bestuur heeft deze visie bijeenkomst omgezet in ambities, om in overleg en samenwerking met de tuinders het complex zodanig te beheren dat het een gastvrij, ecologisch verantwoord complex wordt, zonder achterstallig onderhoud.</w:t>
      </w:r>
    </w:p>
    <w:p w14:paraId="4E806CC4" w14:textId="77777777" w:rsidR="00640959" w:rsidRDefault="00640959">
      <w:pPr>
        <w:rPr>
          <w:rFonts w:ascii="Arial" w:eastAsia="Arial" w:hAnsi="Arial" w:cs="Arial"/>
        </w:rPr>
      </w:pPr>
    </w:p>
    <w:p w14:paraId="2FD96A8E" w14:textId="77777777" w:rsidR="00640959" w:rsidRDefault="00732BF6">
      <w:pPr>
        <w:rPr>
          <w:rFonts w:ascii="Arial" w:eastAsia="Arial" w:hAnsi="Arial" w:cs="Arial"/>
        </w:rPr>
      </w:pPr>
      <w:r>
        <w:rPr>
          <w:rFonts w:ascii="Arial" w:hAnsi="Arial"/>
        </w:rPr>
        <w:t>Gastvrij vertaalt zich bijvoorbeeld in:</w:t>
      </w:r>
    </w:p>
    <w:p w14:paraId="42D98AC6" w14:textId="77777777" w:rsidR="00640959" w:rsidRDefault="00732BF6">
      <w:pPr>
        <w:pStyle w:val="Lijstalinea"/>
        <w:numPr>
          <w:ilvl w:val="0"/>
          <w:numId w:val="4"/>
        </w:numPr>
        <w:rPr>
          <w:rFonts w:ascii="Arial" w:hAnsi="Arial"/>
        </w:rPr>
      </w:pPr>
      <w:r>
        <w:rPr>
          <w:rFonts w:ascii="Arial" w:hAnsi="Arial"/>
        </w:rPr>
        <w:t xml:space="preserve">Het openstellen voor de buitenwereld o.a. door: </w:t>
      </w:r>
    </w:p>
    <w:p w14:paraId="2EADA8D2" w14:textId="77777777" w:rsidR="00640959" w:rsidRDefault="00732BF6">
      <w:pPr>
        <w:pStyle w:val="Lijstalinea"/>
        <w:numPr>
          <w:ilvl w:val="1"/>
          <w:numId w:val="4"/>
        </w:numPr>
        <w:rPr>
          <w:rFonts w:ascii="Arial" w:hAnsi="Arial"/>
        </w:rPr>
      </w:pPr>
      <w:r>
        <w:rPr>
          <w:rFonts w:ascii="Arial" w:hAnsi="Arial"/>
        </w:rPr>
        <w:t>aangeven van de openingstijden voor gasten</w:t>
      </w:r>
    </w:p>
    <w:p w14:paraId="5732406D" w14:textId="77777777" w:rsidR="00640959" w:rsidRDefault="00732BF6">
      <w:pPr>
        <w:pStyle w:val="Lijstalinea"/>
        <w:numPr>
          <w:ilvl w:val="1"/>
          <w:numId w:val="4"/>
        </w:numPr>
        <w:rPr>
          <w:rFonts w:ascii="Arial" w:hAnsi="Arial"/>
        </w:rPr>
      </w:pPr>
      <w:r>
        <w:rPr>
          <w:rFonts w:ascii="Arial" w:hAnsi="Arial"/>
        </w:rPr>
        <w:t>aangeven wandelroutes door ons tuinpark richting Diemerbos en Gemeenschapspolder</w:t>
      </w:r>
    </w:p>
    <w:p w14:paraId="3DDE8205" w14:textId="77777777" w:rsidR="00640959" w:rsidRDefault="00732BF6">
      <w:pPr>
        <w:pStyle w:val="Lijstalinea"/>
        <w:numPr>
          <w:ilvl w:val="0"/>
          <w:numId w:val="4"/>
        </w:numPr>
        <w:rPr>
          <w:rFonts w:ascii="Arial" w:hAnsi="Arial"/>
        </w:rPr>
      </w:pPr>
      <w:r>
        <w:rPr>
          <w:rFonts w:ascii="Arial" w:hAnsi="Arial"/>
        </w:rPr>
        <w:t>Een bloemrijke entree waar je blij van wordt zodra je binnen komt</w:t>
      </w:r>
    </w:p>
    <w:p w14:paraId="1C2ECD4A" w14:textId="77777777" w:rsidR="00640959" w:rsidRDefault="00732BF6">
      <w:pPr>
        <w:pStyle w:val="Lijstalinea"/>
        <w:numPr>
          <w:ilvl w:val="0"/>
          <w:numId w:val="4"/>
        </w:numPr>
        <w:rPr>
          <w:rFonts w:ascii="Arial" w:hAnsi="Arial"/>
        </w:rPr>
      </w:pPr>
      <w:r>
        <w:rPr>
          <w:rFonts w:ascii="Arial" w:hAnsi="Arial"/>
        </w:rPr>
        <w:t>Een informatiecentrum bij de ingang over tuinieren, flora, fauna op het complex en in de omgeving</w:t>
      </w:r>
    </w:p>
    <w:p w14:paraId="4A8650B2" w14:textId="77777777" w:rsidR="00640959" w:rsidRDefault="00732BF6">
      <w:pPr>
        <w:pStyle w:val="Lijstalinea"/>
        <w:numPr>
          <w:ilvl w:val="0"/>
          <w:numId w:val="4"/>
        </w:numPr>
        <w:rPr>
          <w:rFonts w:ascii="Arial" w:hAnsi="Arial"/>
        </w:rPr>
      </w:pPr>
      <w:r>
        <w:rPr>
          <w:rFonts w:ascii="Arial" w:hAnsi="Arial"/>
        </w:rPr>
        <w:t xml:space="preserve">Een terrasje met beperkte horecavoorzieningen voor tuinders en passanten. </w:t>
      </w:r>
    </w:p>
    <w:p w14:paraId="1DD29B13" w14:textId="77777777" w:rsidR="00640959" w:rsidRDefault="00640959">
      <w:pPr>
        <w:rPr>
          <w:rFonts w:ascii="Arial" w:eastAsia="Arial" w:hAnsi="Arial" w:cs="Arial"/>
        </w:rPr>
      </w:pPr>
    </w:p>
    <w:p w14:paraId="3393FCA6" w14:textId="77777777" w:rsidR="00640959" w:rsidRDefault="00640959">
      <w:pPr>
        <w:rPr>
          <w:rFonts w:ascii="Arial" w:eastAsia="Arial" w:hAnsi="Arial" w:cs="Arial"/>
        </w:rPr>
      </w:pPr>
    </w:p>
    <w:p w14:paraId="4F50307D" w14:textId="77777777" w:rsidR="00640959" w:rsidRDefault="00640959">
      <w:pPr>
        <w:rPr>
          <w:rFonts w:ascii="Arial" w:eastAsia="Arial" w:hAnsi="Arial" w:cs="Arial"/>
        </w:rPr>
      </w:pPr>
    </w:p>
    <w:p w14:paraId="5261107D" w14:textId="77777777" w:rsidR="00640959" w:rsidRDefault="00640959">
      <w:pPr>
        <w:rPr>
          <w:rFonts w:ascii="Arial" w:eastAsia="Arial" w:hAnsi="Arial" w:cs="Arial"/>
        </w:rPr>
      </w:pPr>
    </w:p>
    <w:p w14:paraId="70C26685" w14:textId="77777777" w:rsidR="00640959" w:rsidRDefault="00640959">
      <w:pPr>
        <w:rPr>
          <w:rFonts w:ascii="Arial" w:eastAsia="Arial" w:hAnsi="Arial" w:cs="Arial"/>
        </w:rPr>
      </w:pPr>
    </w:p>
    <w:p w14:paraId="6CE3F7B9" w14:textId="77777777" w:rsidR="00640959" w:rsidRDefault="00640959">
      <w:pPr>
        <w:rPr>
          <w:rFonts w:ascii="Arial" w:eastAsia="Arial" w:hAnsi="Arial" w:cs="Arial"/>
        </w:rPr>
      </w:pPr>
    </w:p>
    <w:p w14:paraId="00A35458" w14:textId="77777777" w:rsidR="00640959" w:rsidRDefault="00732BF6">
      <w:pPr>
        <w:rPr>
          <w:rFonts w:ascii="Arial" w:eastAsia="Arial" w:hAnsi="Arial" w:cs="Arial"/>
        </w:rPr>
      </w:pPr>
      <w:r>
        <w:rPr>
          <w:rFonts w:ascii="Arial" w:hAnsi="Arial"/>
        </w:rPr>
        <w:t>Ecologisch verantwoord vertaalt zich als volgt:</w:t>
      </w:r>
    </w:p>
    <w:p w14:paraId="14E7693F" w14:textId="77777777" w:rsidR="00640959" w:rsidRDefault="00732BF6">
      <w:pPr>
        <w:pStyle w:val="Lijstalinea"/>
        <w:numPr>
          <w:ilvl w:val="0"/>
          <w:numId w:val="4"/>
        </w:numPr>
        <w:rPr>
          <w:rFonts w:ascii="Arial" w:hAnsi="Arial"/>
        </w:rPr>
      </w:pPr>
      <w:r>
        <w:rPr>
          <w:rFonts w:ascii="Arial" w:hAnsi="Arial"/>
        </w:rPr>
        <w:t>Bestuur neemt samen met de tuinders maatregelen om de flora en de fauna te ondersteunen door bijvoorbeeld:</w:t>
      </w:r>
    </w:p>
    <w:p w14:paraId="0CBD4EFD" w14:textId="77777777" w:rsidR="00640959" w:rsidRDefault="00732BF6">
      <w:pPr>
        <w:pStyle w:val="Lijstalinea"/>
        <w:numPr>
          <w:ilvl w:val="1"/>
          <w:numId w:val="4"/>
        </w:numPr>
        <w:rPr>
          <w:rFonts w:ascii="Arial" w:hAnsi="Arial"/>
        </w:rPr>
      </w:pPr>
      <w:r>
        <w:rPr>
          <w:rFonts w:ascii="Arial" w:hAnsi="Arial"/>
        </w:rPr>
        <w:t xml:space="preserve">de diversiteit aan bomen en struiken te vergroten/verrijken, </w:t>
      </w:r>
    </w:p>
    <w:p w14:paraId="558BE842" w14:textId="77777777" w:rsidR="00640959" w:rsidRDefault="00732BF6">
      <w:pPr>
        <w:pStyle w:val="Lijstalinea"/>
        <w:numPr>
          <w:ilvl w:val="1"/>
          <w:numId w:val="4"/>
        </w:numPr>
        <w:rPr>
          <w:rFonts w:ascii="Arial" w:hAnsi="Arial"/>
        </w:rPr>
      </w:pPr>
      <w:r>
        <w:rPr>
          <w:rFonts w:ascii="Arial" w:hAnsi="Arial"/>
        </w:rPr>
        <w:t xml:space="preserve">bloemenlinten aan te leggen. </w:t>
      </w:r>
    </w:p>
    <w:p w14:paraId="735A11D7" w14:textId="77777777" w:rsidR="00640959" w:rsidRDefault="00732BF6">
      <w:pPr>
        <w:pStyle w:val="Lijstalinea"/>
        <w:numPr>
          <w:ilvl w:val="1"/>
          <w:numId w:val="4"/>
        </w:numPr>
        <w:rPr>
          <w:rFonts w:ascii="Arial" w:hAnsi="Arial"/>
        </w:rPr>
      </w:pPr>
      <w:r>
        <w:rPr>
          <w:rFonts w:ascii="Arial" w:hAnsi="Arial"/>
        </w:rPr>
        <w:t>gefaseerd maaibeleid uit te voeren</w:t>
      </w:r>
    </w:p>
    <w:p w14:paraId="616B4FCD" w14:textId="77777777" w:rsidR="00640959" w:rsidRDefault="00732BF6">
      <w:pPr>
        <w:pStyle w:val="Lijstalinea"/>
        <w:numPr>
          <w:ilvl w:val="1"/>
          <w:numId w:val="4"/>
        </w:numPr>
        <w:rPr>
          <w:rFonts w:ascii="Arial" w:hAnsi="Arial"/>
        </w:rPr>
      </w:pPr>
      <w:proofErr w:type="spellStart"/>
      <w:r>
        <w:rPr>
          <w:rFonts w:ascii="Arial" w:hAnsi="Arial"/>
        </w:rPr>
        <w:t>stinzebollen</w:t>
      </w:r>
      <w:proofErr w:type="spellEnd"/>
      <w:r>
        <w:rPr>
          <w:rFonts w:ascii="Arial" w:hAnsi="Arial"/>
        </w:rPr>
        <w:t xml:space="preserve"> te gaan planten</w:t>
      </w:r>
    </w:p>
    <w:p w14:paraId="6CE15E7C" w14:textId="77777777" w:rsidR="00640959" w:rsidRDefault="00732BF6">
      <w:pPr>
        <w:pStyle w:val="Lijstalinea"/>
        <w:numPr>
          <w:ilvl w:val="1"/>
          <w:numId w:val="4"/>
        </w:numPr>
        <w:rPr>
          <w:rFonts w:ascii="Arial" w:hAnsi="Arial"/>
        </w:rPr>
      </w:pPr>
      <w:r>
        <w:rPr>
          <w:rFonts w:ascii="Arial" w:hAnsi="Arial"/>
        </w:rPr>
        <w:t>naast bijenvolken te houden ook een aantal insectenhotels te plaatsen</w:t>
      </w:r>
    </w:p>
    <w:p w14:paraId="1CF2B449" w14:textId="77777777" w:rsidR="00640959" w:rsidRDefault="00732BF6">
      <w:pPr>
        <w:pStyle w:val="Lijstalinea"/>
        <w:numPr>
          <w:ilvl w:val="1"/>
          <w:numId w:val="4"/>
        </w:numPr>
        <w:rPr>
          <w:rFonts w:ascii="Arial" w:hAnsi="Arial"/>
        </w:rPr>
      </w:pPr>
      <w:r>
        <w:rPr>
          <w:rFonts w:ascii="Arial" w:hAnsi="Arial"/>
        </w:rPr>
        <w:t>ringslanghopen te plaatsen</w:t>
      </w:r>
    </w:p>
    <w:p w14:paraId="25FB041A" w14:textId="77777777" w:rsidR="00640959" w:rsidRDefault="00732BF6">
      <w:pPr>
        <w:pStyle w:val="Lijstalinea"/>
        <w:numPr>
          <w:ilvl w:val="1"/>
          <w:numId w:val="4"/>
        </w:numPr>
        <w:rPr>
          <w:rFonts w:ascii="Arial" w:hAnsi="Arial"/>
        </w:rPr>
      </w:pPr>
      <w:r>
        <w:rPr>
          <w:rFonts w:ascii="Arial" w:hAnsi="Arial"/>
        </w:rPr>
        <w:t>vleermuiskasten te plaatsen</w:t>
      </w:r>
    </w:p>
    <w:p w14:paraId="29D91A09" w14:textId="77777777" w:rsidR="00640959" w:rsidRDefault="00732BF6">
      <w:pPr>
        <w:pStyle w:val="Lijstalinea"/>
        <w:numPr>
          <w:ilvl w:val="1"/>
          <w:numId w:val="4"/>
        </w:numPr>
        <w:rPr>
          <w:rFonts w:ascii="Arial" w:hAnsi="Arial"/>
        </w:rPr>
      </w:pPr>
      <w:r>
        <w:rPr>
          <w:rFonts w:ascii="Arial" w:hAnsi="Arial"/>
        </w:rPr>
        <w:t>gebruik van gif en chemische bestrijdingsmiddelen te verbieden</w:t>
      </w:r>
    </w:p>
    <w:p w14:paraId="08C894C7" w14:textId="77777777" w:rsidR="00640959" w:rsidRDefault="00732BF6">
      <w:pPr>
        <w:pStyle w:val="Lijstalinea"/>
        <w:numPr>
          <w:ilvl w:val="1"/>
          <w:numId w:val="4"/>
        </w:numPr>
        <w:rPr>
          <w:rFonts w:ascii="Arial" w:hAnsi="Arial"/>
        </w:rPr>
      </w:pPr>
      <w:r>
        <w:rPr>
          <w:rFonts w:ascii="Arial" w:hAnsi="Arial"/>
        </w:rPr>
        <w:t>bijvoorbeeld streven naar het AVVN keurmerk voor natuurlijk tuinieren</w:t>
      </w:r>
    </w:p>
    <w:p w14:paraId="1200510A" w14:textId="77777777" w:rsidR="00640959" w:rsidRDefault="00732BF6">
      <w:pPr>
        <w:pStyle w:val="Lijstalinea"/>
        <w:numPr>
          <w:ilvl w:val="1"/>
          <w:numId w:val="4"/>
        </w:numPr>
        <w:rPr>
          <w:rFonts w:ascii="Arial" w:hAnsi="Arial"/>
        </w:rPr>
      </w:pPr>
      <w:r>
        <w:rPr>
          <w:rFonts w:ascii="Arial" w:hAnsi="Arial"/>
        </w:rPr>
        <w:t>lidmaatschap van Landschap Noord-Holland</w:t>
      </w:r>
    </w:p>
    <w:p w14:paraId="3131AFB2" w14:textId="77777777" w:rsidR="00640959" w:rsidRDefault="00732BF6">
      <w:pPr>
        <w:pStyle w:val="Lijstalinea"/>
        <w:numPr>
          <w:ilvl w:val="1"/>
          <w:numId w:val="4"/>
        </w:numPr>
        <w:rPr>
          <w:rFonts w:ascii="Arial" w:hAnsi="Arial"/>
        </w:rPr>
      </w:pPr>
      <w:r>
        <w:rPr>
          <w:rFonts w:ascii="Arial" w:hAnsi="Arial"/>
        </w:rPr>
        <w:t>Atlas Groep (opgericht binnen Linnaeus).</w:t>
      </w:r>
    </w:p>
    <w:p w14:paraId="5A2E08F1" w14:textId="77777777" w:rsidR="00640959" w:rsidRDefault="00640959">
      <w:pPr>
        <w:rPr>
          <w:rFonts w:ascii="Arial" w:eastAsia="Arial" w:hAnsi="Arial" w:cs="Arial"/>
        </w:rPr>
      </w:pPr>
    </w:p>
    <w:p w14:paraId="3319F81E" w14:textId="77777777" w:rsidR="00640959" w:rsidRDefault="00732BF6">
      <w:pPr>
        <w:rPr>
          <w:rFonts w:ascii="Arial" w:eastAsia="Arial" w:hAnsi="Arial" w:cs="Arial"/>
        </w:rPr>
      </w:pPr>
      <w:r>
        <w:rPr>
          <w:rFonts w:ascii="Arial" w:hAnsi="Arial"/>
        </w:rPr>
        <w:t>Daarnaast wordt er doorgegaan op de ingezette weg met de uitvoering van het meerjarig beheerplan in samenwerking met de Bomencommissie voor het areaal aan bomen en struiken. Met als doel:</w:t>
      </w:r>
    </w:p>
    <w:p w14:paraId="06506654" w14:textId="77777777" w:rsidR="00640959" w:rsidRDefault="00732BF6">
      <w:pPr>
        <w:pStyle w:val="Lijstalinea"/>
        <w:numPr>
          <w:ilvl w:val="0"/>
          <w:numId w:val="4"/>
        </w:numPr>
        <w:rPr>
          <w:rFonts w:ascii="Arial" w:hAnsi="Arial"/>
        </w:rPr>
      </w:pPr>
      <w:r>
        <w:rPr>
          <w:rFonts w:ascii="Arial" w:hAnsi="Arial"/>
        </w:rPr>
        <w:t>Een meerjarige omgevingsvergunning te verwerven (verkregen 20 nov. 2018 voor de duur van 3 jaar)</w:t>
      </w:r>
    </w:p>
    <w:p w14:paraId="5572464F" w14:textId="77777777" w:rsidR="00640959" w:rsidRDefault="00732BF6">
      <w:pPr>
        <w:pStyle w:val="Lijstalinea"/>
        <w:numPr>
          <w:ilvl w:val="0"/>
          <w:numId w:val="4"/>
        </w:numPr>
        <w:rPr>
          <w:rFonts w:ascii="Arial" w:hAnsi="Arial"/>
        </w:rPr>
      </w:pPr>
      <w:r>
        <w:rPr>
          <w:rFonts w:ascii="Arial" w:hAnsi="Arial"/>
        </w:rPr>
        <w:t>Overzicht te krijgen op het bomenbestand</w:t>
      </w:r>
    </w:p>
    <w:p w14:paraId="1C001B78" w14:textId="77777777" w:rsidR="00640959" w:rsidRDefault="00732BF6">
      <w:pPr>
        <w:pStyle w:val="Lijstalinea"/>
        <w:numPr>
          <w:ilvl w:val="0"/>
          <w:numId w:val="4"/>
        </w:numPr>
        <w:rPr>
          <w:rFonts w:ascii="Arial" w:hAnsi="Arial"/>
        </w:rPr>
      </w:pPr>
      <w:r>
        <w:rPr>
          <w:rFonts w:ascii="Arial" w:hAnsi="Arial"/>
        </w:rPr>
        <w:t>Voorlichting te geven aan tuinders over keuze en onderhoud van bomen</w:t>
      </w:r>
    </w:p>
    <w:p w14:paraId="4B2A8B1B" w14:textId="77777777" w:rsidR="00640959" w:rsidRDefault="00732BF6">
      <w:pPr>
        <w:pStyle w:val="Lijstalinea"/>
        <w:numPr>
          <w:ilvl w:val="0"/>
          <w:numId w:val="4"/>
        </w:numPr>
        <w:rPr>
          <w:rFonts w:ascii="Arial" w:hAnsi="Arial"/>
        </w:rPr>
      </w:pPr>
      <w:r>
        <w:rPr>
          <w:rFonts w:ascii="Arial" w:hAnsi="Arial"/>
        </w:rPr>
        <w:t>Tegengaan illegale bomenkap</w:t>
      </w:r>
    </w:p>
    <w:p w14:paraId="3A2773B5" w14:textId="77777777" w:rsidR="00640959" w:rsidRDefault="00732BF6">
      <w:pPr>
        <w:pStyle w:val="Lijstalinea"/>
        <w:numPr>
          <w:ilvl w:val="0"/>
          <w:numId w:val="4"/>
        </w:numPr>
        <w:rPr>
          <w:rFonts w:ascii="Arial" w:hAnsi="Arial"/>
        </w:rPr>
      </w:pPr>
      <w:r>
        <w:rPr>
          <w:rFonts w:ascii="Arial" w:hAnsi="Arial"/>
        </w:rPr>
        <w:t>Bewaking broedseizoen</w:t>
      </w:r>
    </w:p>
    <w:p w14:paraId="168ECBFC" w14:textId="77777777" w:rsidR="00640959" w:rsidRDefault="00732BF6">
      <w:pPr>
        <w:pStyle w:val="Lijstalinea"/>
        <w:numPr>
          <w:ilvl w:val="0"/>
          <w:numId w:val="4"/>
        </w:numPr>
        <w:rPr>
          <w:rFonts w:ascii="Arial" w:hAnsi="Arial"/>
        </w:rPr>
      </w:pPr>
      <w:r>
        <w:rPr>
          <w:rFonts w:ascii="Arial" w:hAnsi="Arial"/>
        </w:rPr>
        <w:t>Gerichte controle op eikenprocessierups, iepen ziekte en dode essentakziekte</w:t>
      </w:r>
    </w:p>
    <w:p w14:paraId="7F34453B" w14:textId="77777777" w:rsidR="00640959" w:rsidRDefault="00732BF6">
      <w:pPr>
        <w:pStyle w:val="Lijstalinea"/>
        <w:numPr>
          <w:ilvl w:val="0"/>
          <w:numId w:val="4"/>
        </w:numPr>
        <w:rPr>
          <w:rFonts w:ascii="Arial" w:hAnsi="Arial"/>
        </w:rPr>
      </w:pPr>
      <w:r>
        <w:rPr>
          <w:rFonts w:ascii="Arial" w:hAnsi="Arial"/>
        </w:rPr>
        <w:t xml:space="preserve">Uitbreiden diversiteit door het instellen van een </w:t>
      </w:r>
      <w:proofErr w:type="spellStart"/>
      <w:r>
        <w:rPr>
          <w:rFonts w:ascii="Arial" w:hAnsi="Arial"/>
        </w:rPr>
        <w:t>herplant</w:t>
      </w:r>
      <w:proofErr w:type="spellEnd"/>
      <w:r>
        <w:rPr>
          <w:rFonts w:ascii="Arial" w:hAnsi="Arial"/>
        </w:rPr>
        <w:t xml:space="preserve">-bomenfonds gevuld door tuinders, bij betaling kap en geen </w:t>
      </w:r>
      <w:proofErr w:type="spellStart"/>
      <w:r>
        <w:rPr>
          <w:rFonts w:ascii="Arial" w:hAnsi="Arial"/>
        </w:rPr>
        <w:t>herplant</w:t>
      </w:r>
      <w:proofErr w:type="spellEnd"/>
      <w:r>
        <w:rPr>
          <w:rFonts w:ascii="Arial" w:hAnsi="Arial"/>
        </w:rPr>
        <w:t xml:space="preserve"> en vrijwillige bijdragen.</w:t>
      </w:r>
    </w:p>
    <w:p w14:paraId="1350DB9A" w14:textId="77777777" w:rsidR="00640959" w:rsidRDefault="00640959">
      <w:pPr>
        <w:rPr>
          <w:rFonts w:ascii="Arial" w:eastAsia="Arial" w:hAnsi="Arial" w:cs="Arial"/>
          <w:b/>
          <w:bCs/>
        </w:rPr>
      </w:pPr>
    </w:p>
    <w:p w14:paraId="20055D77" w14:textId="77777777" w:rsidR="00640959" w:rsidRDefault="00732BF6">
      <w:pPr>
        <w:rPr>
          <w:rFonts w:ascii="Arial" w:eastAsia="Arial" w:hAnsi="Arial" w:cs="Arial"/>
        </w:rPr>
      </w:pPr>
      <w:r>
        <w:rPr>
          <w:rFonts w:ascii="Arial" w:hAnsi="Arial"/>
        </w:rPr>
        <w:t xml:space="preserve">Met bovenstaande ambities is rekening gehouden in dit beheerplan. Dit komt met name naar voren in de uit te voeren onderhoudsmaatregelen en de daarbij horende frequenties om de kwaliteit te kunnen waarborgen. </w:t>
      </w:r>
    </w:p>
    <w:p w14:paraId="08DF72C1" w14:textId="77777777" w:rsidR="00640959" w:rsidRDefault="00640959">
      <w:pPr>
        <w:rPr>
          <w:rFonts w:ascii="Arial" w:eastAsia="Arial" w:hAnsi="Arial" w:cs="Arial"/>
        </w:rPr>
      </w:pPr>
    </w:p>
    <w:p w14:paraId="7F420564" w14:textId="77777777" w:rsidR="00640959" w:rsidRDefault="00732BF6">
      <w:pPr>
        <w:rPr>
          <w:rFonts w:ascii="Arial" w:eastAsia="Arial" w:hAnsi="Arial" w:cs="Arial"/>
        </w:rPr>
      </w:pPr>
      <w:r>
        <w:rPr>
          <w:rFonts w:ascii="Arial" w:hAnsi="Arial"/>
        </w:rPr>
        <w:t>Vanuit de beheeruitgangspunten betekent dit voor het beheer en onderhoud van het complex het volgende:</w:t>
      </w:r>
    </w:p>
    <w:p w14:paraId="22D5BEC6" w14:textId="77777777" w:rsidR="00640959" w:rsidRDefault="00640959">
      <w:pPr>
        <w:rPr>
          <w:rFonts w:ascii="Arial" w:eastAsia="Arial" w:hAnsi="Arial" w:cs="Arial"/>
        </w:rPr>
      </w:pPr>
    </w:p>
    <w:p w14:paraId="7D0465B4" w14:textId="77777777" w:rsidR="00640959" w:rsidRDefault="00732BF6">
      <w:pPr>
        <w:rPr>
          <w:rFonts w:ascii="Arial" w:eastAsia="Arial" w:hAnsi="Arial" w:cs="Arial"/>
          <w:b/>
          <w:bCs/>
          <w:i/>
          <w:iCs/>
        </w:rPr>
      </w:pPr>
      <w:r>
        <w:rPr>
          <w:rFonts w:ascii="Arial" w:hAnsi="Arial"/>
          <w:b/>
          <w:bCs/>
          <w:i/>
          <w:iCs/>
        </w:rPr>
        <w:t xml:space="preserve">Schoon </w:t>
      </w:r>
    </w:p>
    <w:p w14:paraId="2CBE97F0" w14:textId="77777777" w:rsidR="00640959" w:rsidRDefault="00732BF6">
      <w:pPr>
        <w:pStyle w:val="Lijstalinea"/>
        <w:numPr>
          <w:ilvl w:val="0"/>
          <w:numId w:val="6"/>
        </w:numPr>
        <w:rPr>
          <w:rFonts w:ascii="Arial" w:hAnsi="Arial"/>
        </w:rPr>
      </w:pPr>
      <w:r>
        <w:rPr>
          <w:rFonts w:ascii="Arial" w:hAnsi="Arial"/>
        </w:rPr>
        <w:t>In het complex park is geen zwerfvuil te vinden en de afvalbakken worden geregeld geleegd</w:t>
      </w:r>
    </w:p>
    <w:p w14:paraId="26D79B3F" w14:textId="77777777" w:rsidR="00640959" w:rsidRDefault="00732BF6">
      <w:pPr>
        <w:pStyle w:val="Lijstalinea"/>
        <w:numPr>
          <w:ilvl w:val="0"/>
          <w:numId w:val="6"/>
        </w:numPr>
        <w:rPr>
          <w:rFonts w:ascii="Arial" w:hAnsi="Arial"/>
        </w:rPr>
      </w:pPr>
      <w:r>
        <w:rPr>
          <w:rFonts w:ascii="Arial" w:hAnsi="Arial"/>
        </w:rPr>
        <w:t>Het aanwezige tuinmeubilair, zoals banken, afvalbakken, lantaarnpalen, hekken en bebording, is schoon.</w:t>
      </w:r>
    </w:p>
    <w:p w14:paraId="0DC821DD" w14:textId="77777777" w:rsidR="00640959" w:rsidRDefault="00732BF6">
      <w:pPr>
        <w:rPr>
          <w:rFonts w:ascii="Arial" w:eastAsia="Arial" w:hAnsi="Arial" w:cs="Arial"/>
          <w:b/>
          <w:bCs/>
          <w:i/>
          <w:iCs/>
        </w:rPr>
      </w:pPr>
      <w:r>
        <w:rPr>
          <w:rFonts w:ascii="Arial" w:hAnsi="Arial"/>
          <w:b/>
          <w:bCs/>
          <w:i/>
          <w:iCs/>
        </w:rPr>
        <w:t>Heel</w:t>
      </w:r>
    </w:p>
    <w:p w14:paraId="51C7E251" w14:textId="77777777" w:rsidR="00640959" w:rsidRDefault="00732BF6">
      <w:pPr>
        <w:pStyle w:val="Lijstalinea"/>
        <w:numPr>
          <w:ilvl w:val="0"/>
          <w:numId w:val="8"/>
        </w:numPr>
        <w:rPr>
          <w:rFonts w:ascii="Arial" w:hAnsi="Arial"/>
        </w:rPr>
      </w:pPr>
      <w:r>
        <w:rPr>
          <w:rFonts w:ascii="Arial" w:hAnsi="Arial"/>
        </w:rPr>
        <w:t>Het aanwezige meubilair is heel en de vijverpomp en lantaarnpalen functioneren.</w:t>
      </w:r>
    </w:p>
    <w:p w14:paraId="0FA2D072" w14:textId="77777777" w:rsidR="00640959" w:rsidRDefault="00732BF6">
      <w:pPr>
        <w:rPr>
          <w:rFonts w:ascii="Arial" w:eastAsia="Arial" w:hAnsi="Arial" w:cs="Arial"/>
          <w:b/>
          <w:bCs/>
          <w:i/>
          <w:iCs/>
        </w:rPr>
      </w:pPr>
      <w:r>
        <w:rPr>
          <w:rFonts w:ascii="Arial" w:hAnsi="Arial"/>
          <w:b/>
          <w:bCs/>
          <w:i/>
          <w:iCs/>
        </w:rPr>
        <w:t xml:space="preserve">Groen </w:t>
      </w:r>
    </w:p>
    <w:p w14:paraId="7423627A" w14:textId="77777777" w:rsidR="00640959" w:rsidRDefault="00732BF6">
      <w:pPr>
        <w:pStyle w:val="Lijstalinea"/>
        <w:numPr>
          <w:ilvl w:val="0"/>
          <w:numId w:val="8"/>
        </w:numPr>
        <w:rPr>
          <w:rFonts w:ascii="Arial" w:hAnsi="Arial"/>
        </w:rPr>
      </w:pPr>
      <w:r>
        <w:rPr>
          <w:rFonts w:ascii="Arial" w:hAnsi="Arial"/>
        </w:rPr>
        <w:t>Bomen en beplantingen zijn divers en vitaal; Dode exemplaren mogen</w:t>
      </w:r>
    </w:p>
    <w:p w14:paraId="0C85E3F3" w14:textId="77777777" w:rsidR="00640959" w:rsidRDefault="00732BF6">
      <w:pPr>
        <w:pStyle w:val="Lijstalinea"/>
        <w:rPr>
          <w:rFonts w:ascii="Arial" w:eastAsia="Arial" w:hAnsi="Arial" w:cs="Arial"/>
        </w:rPr>
      </w:pPr>
      <w:r>
        <w:rPr>
          <w:rFonts w:ascii="Arial" w:hAnsi="Arial"/>
        </w:rPr>
        <w:t>aanwezig zijn ten behoeve van enerzijds paddenstoelen, anderzijds voorzieningen voor fauna.</w:t>
      </w:r>
    </w:p>
    <w:p w14:paraId="07869E0C" w14:textId="77777777" w:rsidR="00640959" w:rsidRDefault="00732BF6">
      <w:pPr>
        <w:pStyle w:val="Lijstalinea"/>
        <w:rPr>
          <w:rFonts w:ascii="Arial" w:eastAsia="Arial" w:hAnsi="Arial" w:cs="Arial"/>
        </w:rPr>
      </w:pPr>
      <w:r>
        <w:rPr>
          <w:rFonts w:ascii="Arial" w:hAnsi="Arial"/>
        </w:rPr>
        <w:t>Gefaseerd maaibeleid te normaliseren.</w:t>
      </w:r>
    </w:p>
    <w:p w14:paraId="5269F1BF" w14:textId="77777777" w:rsidR="00640959" w:rsidRDefault="00732BF6">
      <w:pPr>
        <w:pStyle w:val="Lijstalinea"/>
        <w:rPr>
          <w:rFonts w:ascii="Arial" w:eastAsia="Arial" w:hAnsi="Arial" w:cs="Arial"/>
        </w:rPr>
      </w:pPr>
      <w:r>
        <w:rPr>
          <w:rFonts w:ascii="Arial" w:hAnsi="Arial"/>
        </w:rPr>
        <w:t>Beplanting, onder-beplanting en waterbeplanting zijn gericht op verbeteren ecologische waarde van het tuinpark.</w:t>
      </w:r>
    </w:p>
    <w:p w14:paraId="2BA551AD" w14:textId="77777777" w:rsidR="009D2977" w:rsidRDefault="009D2977">
      <w:pPr>
        <w:pStyle w:val="Lijstalinea"/>
        <w:rPr>
          <w:rFonts w:ascii="Arial" w:hAnsi="Arial"/>
          <w:b/>
          <w:bCs/>
          <w:sz w:val="40"/>
          <w:szCs w:val="40"/>
        </w:rPr>
      </w:pPr>
    </w:p>
    <w:p w14:paraId="456C1FDA" w14:textId="14D43296" w:rsidR="00640959" w:rsidRDefault="00732BF6" w:rsidP="009D2977">
      <w:pPr>
        <w:pStyle w:val="Lijstalinea"/>
        <w:ind w:left="0"/>
        <w:rPr>
          <w:rFonts w:ascii="Arial" w:eastAsia="Arial" w:hAnsi="Arial" w:cs="Arial"/>
          <w:b/>
          <w:bCs/>
          <w:sz w:val="72"/>
          <w:szCs w:val="72"/>
        </w:rPr>
      </w:pPr>
      <w:r>
        <w:rPr>
          <w:rFonts w:ascii="Arial" w:hAnsi="Arial"/>
          <w:b/>
          <w:bCs/>
          <w:sz w:val="40"/>
          <w:szCs w:val="40"/>
        </w:rPr>
        <w:lastRenderedPageBreak/>
        <w:t>2.</w:t>
      </w:r>
      <w:r>
        <w:rPr>
          <w:rFonts w:ascii="Arial" w:hAnsi="Arial"/>
          <w:b/>
          <w:bCs/>
          <w:sz w:val="72"/>
          <w:szCs w:val="72"/>
        </w:rPr>
        <w:t xml:space="preserve"> </w:t>
      </w:r>
      <w:r>
        <w:rPr>
          <w:rFonts w:ascii="Arial" w:hAnsi="Arial"/>
          <w:b/>
          <w:bCs/>
          <w:sz w:val="40"/>
          <w:szCs w:val="40"/>
        </w:rPr>
        <w:t>Ontwerp en inrichting</w:t>
      </w:r>
    </w:p>
    <w:p w14:paraId="600EC483" w14:textId="77777777" w:rsidR="00640959" w:rsidRDefault="00640959">
      <w:pPr>
        <w:rPr>
          <w:rFonts w:ascii="Arial" w:eastAsia="Arial" w:hAnsi="Arial" w:cs="Arial"/>
          <w:b/>
          <w:bCs/>
        </w:rPr>
      </w:pPr>
    </w:p>
    <w:p w14:paraId="3195B905" w14:textId="77777777" w:rsidR="00640959" w:rsidRDefault="00732BF6">
      <w:pPr>
        <w:rPr>
          <w:rFonts w:ascii="Arial" w:eastAsia="Arial" w:hAnsi="Arial" w:cs="Arial"/>
          <w:b/>
          <w:bCs/>
          <w:sz w:val="28"/>
          <w:szCs w:val="28"/>
        </w:rPr>
      </w:pPr>
      <w:r>
        <w:rPr>
          <w:rFonts w:ascii="Arial" w:hAnsi="Arial"/>
          <w:b/>
          <w:bCs/>
          <w:sz w:val="28"/>
          <w:szCs w:val="28"/>
        </w:rPr>
        <w:t>2.1   Indeling park</w:t>
      </w:r>
    </w:p>
    <w:p w14:paraId="57E7D014" w14:textId="77777777" w:rsidR="00640959" w:rsidRDefault="00640959">
      <w:pPr>
        <w:rPr>
          <w:rFonts w:ascii="Arial" w:eastAsia="Arial" w:hAnsi="Arial" w:cs="Arial"/>
          <w:b/>
          <w:bCs/>
        </w:rPr>
      </w:pPr>
    </w:p>
    <w:p w14:paraId="7326723E" w14:textId="77777777" w:rsidR="00640959" w:rsidRDefault="00732BF6">
      <w:pPr>
        <w:rPr>
          <w:rFonts w:ascii="Arial" w:eastAsia="Arial" w:hAnsi="Arial" w:cs="Arial"/>
        </w:rPr>
      </w:pPr>
      <w:r>
        <w:rPr>
          <w:rFonts w:ascii="Arial" w:hAnsi="Arial"/>
        </w:rPr>
        <w:t>Binnen het park ontwerp is door de landschapsarchitect mevrouw Haan-</w:t>
      </w:r>
      <w:proofErr w:type="spellStart"/>
      <w:r>
        <w:rPr>
          <w:rFonts w:ascii="Arial" w:hAnsi="Arial"/>
        </w:rPr>
        <w:t>Wiegman</w:t>
      </w:r>
      <w:proofErr w:type="spellEnd"/>
      <w:r>
        <w:rPr>
          <w:rFonts w:ascii="Arial" w:hAnsi="Arial"/>
        </w:rPr>
        <w:t xml:space="preserve"> in eerste instantie gekozen voor 14 vakken met tuinen. </w:t>
      </w:r>
    </w:p>
    <w:p w14:paraId="24F9B2B4" w14:textId="77777777" w:rsidR="00640959" w:rsidRDefault="00732BF6">
      <w:pPr>
        <w:rPr>
          <w:rFonts w:ascii="Arial" w:eastAsia="Arial" w:hAnsi="Arial" w:cs="Arial"/>
        </w:rPr>
      </w:pPr>
      <w:r>
        <w:rPr>
          <w:rFonts w:ascii="Arial" w:hAnsi="Arial"/>
        </w:rPr>
        <w:t>Dit zijn er uiteindelijk, door de latere toevoeging van de vakken S en R, 16 geworden.</w:t>
      </w:r>
    </w:p>
    <w:p w14:paraId="1A4978BD" w14:textId="77777777" w:rsidR="00640959" w:rsidRDefault="00640959">
      <w:pPr>
        <w:rPr>
          <w:rFonts w:ascii="Arial" w:eastAsia="Arial" w:hAnsi="Arial" w:cs="Arial"/>
        </w:rPr>
      </w:pPr>
    </w:p>
    <w:p w14:paraId="0FA999DE" w14:textId="77777777" w:rsidR="00640959" w:rsidRDefault="00640959">
      <w:pPr>
        <w:rPr>
          <w:rFonts w:ascii="Arial" w:eastAsia="Arial" w:hAnsi="Arial" w:cs="Arial"/>
        </w:rPr>
      </w:pPr>
    </w:p>
    <w:p w14:paraId="78809DC1" w14:textId="77777777" w:rsidR="00640959" w:rsidRDefault="00640959">
      <w:pPr>
        <w:rPr>
          <w:rFonts w:ascii="Arial" w:eastAsia="Arial" w:hAnsi="Arial" w:cs="Arial"/>
        </w:rPr>
      </w:pPr>
    </w:p>
    <w:p w14:paraId="7930F995" w14:textId="77777777" w:rsidR="00640959" w:rsidRDefault="00640959">
      <w:pPr>
        <w:rPr>
          <w:rFonts w:ascii="Arial" w:eastAsia="Arial" w:hAnsi="Arial" w:cs="Arial"/>
        </w:rPr>
      </w:pPr>
    </w:p>
    <w:p w14:paraId="66E3CEB9" w14:textId="77777777" w:rsidR="00640959" w:rsidRDefault="00640959">
      <w:pPr>
        <w:rPr>
          <w:rFonts w:ascii="Arial" w:eastAsia="Arial" w:hAnsi="Arial" w:cs="Arial"/>
        </w:rPr>
      </w:pPr>
    </w:p>
    <w:p w14:paraId="4C7E8A50" w14:textId="77777777" w:rsidR="00640959" w:rsidRDefault="00640959">
      <w:pPr>
        <w:rPr>
          <w:rFonts w:ascii="Arial" w:eastAsia="Arial" w:hAnsi="Arial" w:cs="Arial"/>
        </w:rPr>
      </w:pPr>
    </w:p>
    <w:p w14:paraId="2D8D099D" w14:textId="77777777" w:rsidR="00640959" w:rsidRDefault="00640959">
      <w:pPr>
        <w:rPr>
          <w:rFonts w:ascii="Arial" w:eastAsia="Arial" w:hAnsi="Arial" w:cs="Arial"/>
        </w:rPr>
      </w:pPr>
    </w:p>
    <w:p w14:paraId="16B68AC1" w14:textId="77777777" w:rsidR="00640959" w:rsidRDefault="00640959">
      <w:pPr>
        <w:rPr>
          <w:rFonts w:ascii="Arial" w:eastAsia="Arial" w:hAnsi="Arial" w:cs="Arial"/>
        </w:rPr>
      </w:pPr>
    </w:p>
    <w:p w14:paraId="73F5C2DC" w14:textId="77777777" w:rsidR="00640959" w:rsidRDefault="00640959">
      <w:pPr>
        <w:rPr>
          <w:rFonts w:ascii="Arial" w:eastAsia="Arial" w:hAnsi="Arial" w:cs="Arial"/>
        </w:rPr>
      </w:pPr>
    </w:p>
    <w:p w14:paraId="36416D54" w14:textId="77777777" w:rsidR="00640959" w:rsidRDefault="00640959">
      <w:pPr>
        <w:rPr>
          <w:rFonts w:ascii="Arial" w:eastAsia="Arial" w:hAnsi="Arial" w:cs="Arial"/>
        </w:rPr>
      </w:pPr>
    </w:p>
    <w:p w14:paraId="070C0FA7" w14:textId="77777777" w:rsidR="00640959" w:rsidRDefault="00640959">
      <w:pPr>
        <w:rPr>
          <w:rFonts w:ascii="Arial" w:eastAsia="Arial" w:hAnsi="Arial" w:cs="Arial"/>
        </w:rPr>
      </w:pPr>
    </w:p>
    <w:p w14:paraId="74C12EDD" w14:textId="77777777" w:rsidR="00640959" w:rsidRDefault="00640959">
      <w:pPr>
        <w:rPr>
          <w:rFonts w:ascii="Arial" w:eastAsia="Arial" w:hAnsi="Arial" w:cs="Arial"/>
        </w:rPr>
      </w:pPr>
    </w:p>
    <w:p w14:paraId="322FD324" w14:textId="77777777" w:rsidR="00640959" w:rsidRDefault="00640959">
      <w:pPr>
        <w:rPr>
          <w:rFonts w:ascii="Arial" w:eastAsia="Arial" w:hAnsi="Arial" w:cs="Arial"/>
        </w:rPr>
      </w:pPr>
    </w:p>
    <w:p w14:paraId="6FC3D37B" w14:textId="77777777" w:rsidR="00640959" w:rsidRDefault="00640959">
      <w:pPr>
        <w:rPr>
          <w:rFonts w:ascii="Arial" w:eastAsia="Arial" w:hAnsi="Arial" w:cs="Arial"/>
        </w:rPr>
      </w:pPr>
    </w:p>
    <w:p w14:paraId="469519DB" w14:textId="77777777" w:rsidR="00640959" w:rsidRDefault="00640959">
      <w:pPr>
        <w:rPr>
          <w:rFonts w:ascii="Arial" w:eastAsia="Arial" w:hAnsi="Arial" w:cs="Arial"/>
        </w:rPr>
      </w:pPr>
    </w:p>
    <w:p w14:paraId="610DD048" w14:textId="77777777" w:rsidR="00640959" w:rsidRDefault="00640959">
      <w:pPr>
        <w:rPr>
          <w:rFonts w:ascii="Arial" w:eastAsia="Arial" w:hAnsi="Arial" w:cs="Arial"/>
        </w:rPr>
      </w:pPr>
    </w:p>
    <w:p w14:paraId="69FC3F4F" w14:textId="77777777" w:rsidR="00640959" w:rsidRDefault="00640959">
      <w:pPr>
        <w:rPr>
          <w:rFonts w:ascii="Arial" w:eastAsia="Arial" w:hAnsi="Arial" w:cs="Arial"/>
        </w:rPr>
      </w:pPr>
    </w:p>
    <w:p w14:paraId="0D159BC9" w14:textId="77777777" w:rsidR="00640959" w:rsidRDefault="00640959">
      <w:pPr>
        <w:rPr>
          <w:rFonts w:ascii="Arial" w:eastAsia="Arial" w:hAnsi="Arial" w:cs="Arial"/>
        </w:rPr>
      </w:pPr>
    </w:p>
    <w:p w14:paraId="11061895" w14:textId="77777777" w:rsidR="00640959" w:rsidRDefault="00640959">
      <w:pPr>
        <w:rPr>
          <w:rFonts w:ascii="Arial" w:eastAsia="Arial" w:hAnsi="Arial" w:cs="Arial"/>
        </w:rPr>
      </w:pPr>
    </w:p>
    <w:p w14:paraId="31E9C633" w14:textId="77777777" w:rsidR="00640959" w:rsidRDefault="00640959">
      <w:pPr>
        <w:rPr>
          <w:rFonts w:ascii="Arial" w:eastAsia="Arial" w:hAnsi="Arial" w:cs="Arial"/>
        </w:rPr>
      </w:pPr>
    </w:p>
    <w:p w14:paraId="70656399" w14:textId="77777777" w:rsidR="00640959" w:rsidRDefault="00640959">
      <w:pPr>
        <w:rPr>
          <w:rFonts w:ascii="Arial" w:eastAsia="Arial" w:hAnsi="Arial" w:cs="Arial"/>
        </w:rPr>
      </w:pPr>
    </w:p>
    <w:p w14:paraId="7CAAD2F3" w14:textId="77777777" w:rsidR="00640959" w:rsidRDefault="00640959">
      <w:pPr>
        <w:rPr>
          <w:rFonts w:ascii="Arial" w:eastAsia="Arial" w:hAnsi="Arial" w:cs="Arial"/>
        </w:rPr>
      </w:pPr>
    </w:p>
    <w:p w14:paraId="406BA38C" w14:textId="77777777" w:rsidR="00640959" w:rsidRDefault="00640959">
      <w:pPr>
        <w:rPr>
          <w:rFonts w:ascii="Arial" w:eastAsia="Arial" w:hAnsi="Arial" w:cs="Arial"/>
        </w:rPr>
      </w:pPr>
    </w:p>
    <w:p w14:paraId="7C6E01A8" w14:textId="77777777" w:rsidR="00640959" w:rsidRDefault="00640959">
      <w:pPr>
        <w:rPr>
          <w:rFonts w:ascii="Arial" w:eastAsia="Arial" w:hAnsi="Arial" w:cs="Arial"/>
        </w:rPr>
      </w:pPr>
    </w:p>
    <w:p w14:paraId="23427508" w14:textId="77777777" w:rsidR="00640959" w:rsidRDefault="00640959">
      <w:pPr>
        <w:rPr>
          <w:rFonts w:ascii="Arial" w:eastAsia="Arial" w:hAnsi="Arial" w:cs="Arial"/>
        </w:rPr>
      </w:pPr>
    </w:p>
    <w:p w14:paraId="47907611" w14:textId="77777777" w:rsidR="00640959" w:rsidRDefault="00640959">
      <w:pPr>
        <w:rPr>
          <w:rFonts w:ascii="Arial" w:eastAsia="Arial" w:hAnsi="Arial" w:cs="Arial"/>
        </w:rPr>
      </w:pPr>
    </w:p>
    <w:p w14:paraId="0C0E52EE" w14:textId="77777777" w:rsidR="00640959" w:rsidRDefault="00640959">
      <w:pPr>
        <w:rPr>
          <w:rFonts w:ascii="Arial" w:eastAsia="Arial" w:hAnsi="Arial" w:cs="Arial"/>
        </w:rPr>
      </w:pPr>
    </w:p>
    <w:p w14:paraId="1C902564" w14:textId="77777777" w:rsidR="00640959" w:rsidRDefault="00640959">
      <w:pPr>
        <w:rPr>
          <w:rFonts w:ascii="Arial" w:eastAsia="Arial" w:hAnsi="Arial" w:cs="Arial"/>
        </w:rPr>
      </w:pPr>
    </w:p>
    <w:p w14:paraId="60F73841" w14:textId="77777777" w:rsidR="00640959" w:rsidRDefault="00732BF6">
      <w:pPr>
        <w:rPr>
          <w:rFonts w:ascii="Arial" w:eastAsia="Arial" w:hAnsi="Arial" w:cs="Arial"/>
        </w:rPr>
      </w:pPr>
      <w:r>
        <w:rPr>
          <w:rFonts w:ascii="Arial" w:eastAsia="Arial" w:hAnsi="Arial" w:cs="Arial"/>
          <w:noProof/>
        </w:rPr>
        <w:drawing>
          <wp:anchor distT="0" distB="0" distL="0" distR="0" simplePos="0" relativeHeight="251657216" behindDoc="1" locked="0" layoutInCell="1" allowOverlap="1" wp14:anchorId="53647235" wp14:editId="4F7E4F2B">
            <wp:simplePos x="0" y="0"/>
            <wp:positionH relativeFrom="column">
              <wp:posOffset>1904</wp:posOffset>
            </wp:positionH>
            <wp:positionV relativeFrom="page">
              <wp:posOffset>1917700</wp:posOffset>
            </wp:positionV>
            <wp:extent cx="5486400" cy="6235700"/>
            <wp:effectExtent l="0" t="0" r="0" b="0"/>
            <wp:wrapNone/>
            <wp:docPr id="1073741826" name="officeArt object" descr="Afbeelding 5"/>
            <wp:cNvGraphicFramePr/>
            <a:graphic xmlns:a="http://schemas.openxmlformats.org/drawingml/2006/main">
              <a:graphicData uri="http://schemas.openxmlformats.org/drawingml/2006/picture">
                <pic:pic xmlns:pic="http://schemas.openxmlformats.org/drawingml/2006/picture">
                  <pic:nvPicPr>
                    <pic:cNvPr id="1073741826" name="Afbeelding 5" descr="Afbeelding 5"/>
                    <pic:cNvPicPr>
                      <a:picLocks noChangeAspect="1"/>
                    </pic:cNvPicPr>
                  </pic:nvPicPr>
                  <pic:blipFill>
                    <a:blip r:embed="rId8"/>
                    <a:stretch>
                      <a:fillRect/>
                    </a:stretch>
                  </pic:blipFill>
                  <pic:spPr>
                    <a:xfrm>
                      <a:off x="0" y="0"/>
                      <a:ext cx="5486400" cy="6235700"/>
                    </a:xfrm>
                    <a:prstGeom prst="rect">
                      <a:avLst/>
                    </a:prstGeom>
                    <a:ln w="12700" cap="flat">
                      <a:noFill/>
                      <a:miter lim="400000"/>
                    </a:ln>
                    <a:effectLst/>
                  </pic:spPr>
                </pic:pic>
              </a:graphicData>
            </a:graphic>
          </wp:anchor>
        </w:drawing>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Trefpunt</w:t>
      </w:r>
    </w:p>
    <w:p w14:paraId="07360808"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 Jeu de Boules en natuurspeeltuin</w:t>
      </w:r>
    </w:p>
    <w:p w14:paraId="3EDEDC65" w14:textId="77777777" w:rsidR="00640959" w:rsidRDefault="00732BF6">
      <w:pPr>
        <w:ind w:left="4248" w:firstLine="708"/>
        <w:rPr>
          <w:rFonts w:ascii="Arial" w:eastAsia="Arial" w:hAnsi="Arial" w:cs="Arial"/>
        </w:rPr>
      </w:pPr>
      <w:r>
        <w:rPr>
          <w:rFonts w:ascii="Arial" w:hAnsi="Arial"/>
        </w:rPr>
        <w:t>3. Bijentuin</w:t>
      </w:r>
      <w:r>
        <w:rPr>
          <w:rFonts w:ascii="Arial" w:hAnsi="Arial"/>
        </w:rPr>
        <w:tab/>
      </w:r>
      <w:r>
        <w:rPr>
          <w:rFonts w:ascii="Arial" w:hAnsi="Arial"/>
        </w:rPr>
        <w:tab/>
      </w:r>
      <w:r>
        <w:rPr>
          <w:rFonts w:ascii="Arial" w:hAnsi="Arial"/>
        </w:rPr>
        <w:tab/>
      </w:r>
      <w:r>
        <w:rPr>
          <w:rFonts w:ascii="Arial" w:hAnsi="Arial"/>
        </w:rPr>
        <w:tab/>
      </w:r>
    </w:p>
    <w:p w14:paraId="06B9DF18"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4. </w:t>
      </w:r>
      <w:proofErr w:type="spellStart"/>
      <w:r>
        <w:rPr>
          <w:rFonts w:ascii="Arial" w:eastAsia="Arial" w:hAnsi="Arial" w:cs="Arial"/>
        </w:rPr>
        <w:t>Leeuweriksveld</w:t>
      </w:r>
      <w:proofErr w:type="spellEnd"/>
    </w:p>
    <w:p w14:paraId="23B04B60"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5. Pluktuin</w:t>
      </w:r>
    </w:p>
    <w:p w14:paraId="3D48696F"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 Moestuin</w:t>
      </w:r>
    </w:p>
    <w:p w14:paraId="1E018CB6"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 Ooievaarsnest</w:t>
      </w:r>
    </w:p>
    <w:p w14:paraId="3C7FDD3C"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8. Fruittuin</w:t>
      </w:r>
    </w:p>
    <w:p w14:paraId="10572CB4" w14:textId="77777777" w:rsidR="00640959" w:rsidRDefault="00732BF6">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9. Moerastuin</w:t>
      </w:r>
    </w:p>
    <w:p w14:paraId="7B5AAA10" w14:textId="77777777" w:rsidR="00640959" w:rsidRDefault="00732BF6">
      <w:pPr>
        <w:rPr>
          <w:rFonts w:ascii="Arial" w:eastAsia="Arial" w:hAnsi="Arial" w:cs="Arial"/>
        </w:rPr>
      </w:pPr>
      <w:r>
        <w:rPr>
          <w:rFonts w:ascii="Arial" w:hAnsi="Arial"/>
        </w:rPr>
        <w:t>Tuinvakken met hun vogelnamen</w:t>
      </w:r>
    </w:p>
    <w:p w14:paraId="603B1C40" w14:textId="77777777" w:rsidR="00640959" w:rsidRDefault="00640959">
      <w:pPr>
        <w:rPr>
          <w:rFonts w:ascii="Arial" w:eastAsia="Arial" w:hAnsi="Arial" w:cs="Arial"/>
        </w:rPr>
      </w:pPr>
    </w:p>
    <w:p w14:paraId="56B7A794" w14:textId="77777777" w:rsidR="00640959" w:rsidRDefault="00732BF6">
      <w:pPr>
        <w:rPr>
          <w:rFonts w:ascii="Arial" w:eastAsia="Arial" w:hAnsi="Arial" w:cs="Arial"/>
        </w:rPr>
      </w:pPr>
      <w:r>
        <w:rPr>
          <w:rFonts w:ascii="Arial" w:hAnsi="Arial"/>
        </w:rPr>
        <w:t>A = Albatros</w:t>
      </w:r>
      <w:r>
        <w:rPr>
          <w:rFonts w:ascii="Arial" w:hAnsi="Arial"/>
        </w:rPr>
        <w:tab/>
      </w:r>
      <w:r>
        <w:rPr>
          <w:rFonts w:ascii="Arial" w:hAnsi="Arial"/>
        </w:rPr>
        <w:tab/>
        <w:t>E = Ekster</w:t>
      </w:r>
      <w:r>
        <w:rPr>
          <w:rFonts w:ascii="Arial" w:hAnsi="Arial"/>
        </w:rPr>
        <w:tab/>
      </w:r>
      <w:r>
        <w:rPr>
          <w:rFonts w:ascii="Arial" w:hAnsi="Arial"/>
        </w:rPr>
        <w:tab/>
        <w:t>K = Kraanvogel</w:t>
      </w:r>
      <w:r>
        <w:rPr>
          <w:rFonts w:ascii="Arial" w:hAnsi="Arial"/>
        </w:rPr>
        <w:tab/>
      </w:r>
      <w:r>
        <w:rPr>
          <w:rFonts w:ascii="Arial" w:hAnsi="Arial"/>
        </w:rPr>
        <w:tab/>
        <w:t xml:space="preserve">O = Ooievaar </w:t>
      </w:r>
    </w:p>
    <w:p w14:paraId="5EA4BAEC" w14:textId="77777777" w:rsidR="00640959" w:rsidRDefault="00732BF6">
      <w:pPr>
        <w:rPr>
          <w:rFonts w:ascii="Arial" w:eastAsia="Arial" w:hAnsi="Arial" w:cs="Arial"/>
        </w:rPr>
      </w:pPr>
      <w:r>
        <w:rPr>
          <w:rFonts w:ascii="Arial" w:hAnsi="Arial"/>
        </w:rPr>
        <w:t>B = Buizerd</w:t>
      </w:r>
      <w:r>
        <w:rPr>
          <w:rFonts w:ascii="Arial" w:hAnsi="Arial"/>
        </w:rPr>
        <w:tab/>
      </w:r>
      <w:r>
        <w:rPr>
          <w:rFonts w:ascii="Arial" w:hAnsi="Arial"/>
        </w:rPr>
        <w:tab/>
        <w:t>F = Fazant</w:t>
      </w:r>
      <w:r>
        <w:rPr>
          <w:rFonts w:ascii="Arial" w:hAnsi="Arial"/>
        </w:rPr>
        <w:tab/>
      </w:r>
      <w:r>
        <w:rPr>
          <w:rFonts w:ascii="Arial" w:hAnsi="Arial"/>
        </w:rPr>
        <w:tab/>
        <w:t>L = Leeuwerik</w:t>
      </w:r>
      <w:r>
        <w:rPr>
          <w:rFonts w:ascii="Arial" w:hAnsi="Arial"/>
        </w:rPr>
        <w:tab/>
      </w:r>
      <w:r>
        <w:rPr>
          <w:rFonts w:ascii="Arial" w:hAnsi="Arial"/>
        </w:rPr>
        <w:tab/>
        <w:t>P = Pelikaan</w:t>
      </w:r>
    </w:p>
    <w:p w14:paraId="70A3C79F" w14:textId="77777777" w:rsidR="00640959" w:rsidRDefault="00732BF6">
      <w:pPr>
        <w:rPr>
          <w:rFonts w:ascii="Arial" w:eastAsia="Arial" w:hAnsi="Arial" w:cs="Arial"/>
        </w:rPr>
      </w:pPr>
      <w:r>
        <w:rPr>
          <w:rFonts w:ascii="Arial" w:hAnsi="Arial"/>
        </w:rPr>
        <w:t>C = Condor</w:t>
      </w:r>
      <w:r>
        <w:rPr>
          <w:rFonts w:ascii="Arial" w:hAnsi="Arial"/>
        </w:rPr>
        <w:tab/>
      </w:r>
      <w:r>
        <w:rPr>
          <w:rFonts w:ascii="Arial" w:hAnsi="Arial"/>
        </w:rPr>
        <w:tab/>
        <w:t>G = Geelgors</w:t>
      </w:r>
      <w:r>
        <w:rPr>
          <w:rFonts w:ascii="Arial" w:hAnsi="Arial"/>
        </w:rPr>
        <w:tab/>
        <w:t>M = Merel</w:t>
      </w:r>
      <w:r>
        <w:rPr>
          <w:rFonts w:ascii="Arial" w:hAnsi="Arial"/>
        </w:rPr>
        <w:tab/>
      </w:r>
      <w:r>
        <w:rPr>
          <w:rFonts w:ascii="Arial" w:hAnsi="Arial"/>
        </w:rPr>
        <w:tab/>
      </w:r>
      <w:r>
        <w:rPr>
          <w:rFonts w:ascii="Arial" w:hAnsi="Arial"/>
        </w:rPr>
        <w:tab/>
        <w:t>R = Reiger</w:t>
      </w:r>
    </w:p>
    <w:p w14:paraId="562E2170" w14:textId="77777777" w:rsidR="00640959" w:rsidRDefault="00732BF6">
      <w:pPr>
        <w:rPr>
          <w:rFonts w:ascii="Arial" w:eastAsia="Arial" w:hAnsi="Arial" w:cs="Arial"/>
        </w:rPr>
      </w:pPr>
      <w:r>
        <w:rPr>
          <w:rFonts w:ascii="Arial" w:hAnsi="Arial"/>
        </w:rPr>
        <w:t>D = Duinpieper</w:t>
      </w:r>
      <w:r>
        <w:rPr>
          <w:rFonts w:ascii="Arial" w:hAnsi="Arial"/>
        </w:rPr>
        <w:tab/>
        <w:t>H = Havik</w:t>
      </w:r>
      <w:r>
        <w:rPr>
          <w:rFonts w:ascii="Arial" w:hAnsi="Arial"/>
        </w:rPr>
        <w:tab/>
      </w:r>
      <w:r>
        <w:rPr>
          <w:rFonts w:ascii="Arial" w:hAnsi="Arial"/>
        </w:rPr>
        <w:tab/>
        <w:t>N = Nachtegaal</w:t>
      </w:r>
      <w:r>
        <w:rPr>
          <w:rFonts w:ascii="Arial" w:hAnsi="Arial"/>
        </w:rPr>
        <w:tab/>
      </w:r>
      <w:r>
        <w:rPr>
          <w:rFonts w:ascii="Arial" w:hAnsi="Arial"/>
        </w:rPr>
        <w:tab/>
        <w:t>S = Sperwer</w:t>
      </w:r>
    </w:p>
    <w:p w14:paraId="3557E18F" w14:textId="77777777" w:rsidR="009979B2" w:rsidRDefault="009979B2">
      <w:pPr>
        <w:rPr>
          <w:rFonts w:ascii="Arial" w:hAnsi="Arial"/>
          <w:b/>
          <w:bCs/>
          <w:i/>
          <w:iCs/>
        </w:rPr>
      </w:pPr>
    </w:p>
    <w:p w14:paraId="2B68B78B" w14:textId="77777777" w:rsidR="009979B2" w:rsidRDefault="009979B2">
      <w:pPr>
        <w:rPr>
          <w:rFonts w:ascii="Arial" w:hAnsi="Arial"/>
          <w:b/>
          <w:bCs/>
          <w:i/>
          <w:iCs/>
        </w:rPr>
      </w:pPr>
    </w:p>
    <w:p w14:paraId="42C59722" w14:textId="0774EB04" w:rsidR="00640959" w:rsidRDefault="00732BF6">
      <w:pPr>
        <w:rPr>
          <w:rFonts w:ascii="Arial" w:eastAsia="Arial" w:hAnsi="Arial" w:cs="Arial"/>
          <w:b/>
          <w:bCs/>
          <w:i/>
          <w:iCs/>
        </w:rPr>
      </w:pPr>
      <w:r>
        <w:rPr>
          <w:rFonts w:ascii="Arial" w:hAnsi="Arial"/>
          <w:b/>
          <w:bCs/>
          <w:i/>
          <w:iCs/>
        </w:rPr>
        <w:lastRenderedPageBreak/>
        <w:t xml:space="preserve">Watergangen en de middensloten:  </w:t>
      </w:r>
    </w:p>
    <w:p w14:paraId="3143DE33" w14:textId="77777777" w:rsidR="00640959" w:rsidRDefault="00640959">
      <w:pPr>
        <w:rPr>
          <w:rFonts w:ascii="Arial" w:eastAsia="Arial" w:hAnsi="Arial" w:cs="Arial"/>
        </w:rPr>
      </w:pPr>
    </w:p>
    <w:p w14:paraId="13B0251E" w14:textId="77777777" w:rsidR="00640959" w:rsidRDefault="00732BF6">
      <w:pPr>
        <w:rPr>
          <w:rFonts w:ascii="Arial" w:eastAsia="Arial" w:hAnsi="Arial" w:cs="Arial"/>
        </w:rPr>
      </w:pPr>
      <w:r>
        <w:rPr>
          <w:rFonts w:ascii="Arial" w:hAnsi="Arial"/>
          <w:b/>
          <w:bCs/>
        </w:rPr>
        <w:t>Huidige situatie</w:t>
      </w:r>
      <w:r>
        <w:rPr>
          <w:rFonts w:ascii="Arial" w:hAnsi="Arial"/>
        </w:rPr>
        <w:t xml:space="preserve">: Bijna geen waterplanten en oeverbegroeiing, waarbij door verschillen in bodemsamenstelling, hellingshoek van de oever en de onderwaterbodem, bezonning van de oevers en waterdiepte de </w:t>
      </w:r>
      <w:proofErr w:type="spellStart"/>
      <w:r>
        <w:rPr>
          <w:rFonts w:ascii="Arial" w:hAnsi="Arial"/>
        </w:rPr>
        <w:t>kruidenlaag</w:t>
      </w:r>
      <w:proofErr w:type="spellEnd"/>
      <w:r>
        <w:rPr>
          <w:rFonts w:ascii="Arial" w:hAnsi="Arial"/>
        </w:rPr>
        <w:t xml:space="preserve"> zeer slecht ontwikkeld is en weinig kansrijk voor allerlei soorten rijke vegetaties is. </w:t>
      </w:r>
    </w:p>
    <w:p w14:paraId="678CBA86" w14:textId="77777777" w:rsidR="00640959" w:rsidRDefault="00640959">
      <w:pPr>
        <w:rPr>
          <w:rFonts w:ascii="Arial" w:eastAsia="Arial" w:hAnsi="Arial" w:cs="Arial"/>
        </w:rPr>
      </w:pPr>
    </w:p>
    <w:p w14:paraId="1CDCA396" w14:textId="77777777" w:rsidR="00640959" w:rsidRDefault="00732BF6">
      <w:r>
        <w:rPr>
          <w:rFonts w:ascii="Arial" w:hAnsi="Arial"/>
        </w:rPr>
        <w:t>De ingeslagen weg om de rietvegetatie terug te brengen wordt doorgezet waardoor de zichtlijnen door het park niet meer belemmerd worden. De invasieve Amerikaanse kreeft eet de sloten leeg en het water lijkt bijzonder anaeroob. We spannen ons in om in samenwerking met de Gemeente dit af te remmen, zodat wij de sloten weer zuurstofrijk en begroeid met (onder) waterplanten te krijgen.</w:t>
      </w:r>
    </w:p>
    <w:p w14:paraId="577C8376" w14:textId="77777777" w:rsidR="00640959" w:rsidRDefault="00732BF6">
      <w:pPr>
        <w:rPr>
          <w:rFonts w:ascii="Arial" w:eastAsia="Arial" w:hAnsi="Arial" w:cs="Arial"/>
        </w:rPr>
      </w:pPr>
      <w:r>
        <w:rPr>
          <w:rFonts w:ascii="Arial" w:hAnsi="Arial"/>
        </w:rPr>
        <w:t xml:space="preserve">We moeten streven naar het terugkomen van de normaal veel voorkomende soorten zoals onder andere: riet, lisdodde, dotterbloem, waterdrieblad, grote en kleine egelskop, waterzuring, kalmoes, valeriaan, waterscheerling, poelruit, waterlelie, </w:t>
      </w:r>
      <w:proofErr w:type="spellStart"/>
      <w:r>
        <w:rPr>
          <w:rFonts w:ascii="Arial" w:hAnsi="Arial"/>
        </w:rPr>
        <w:t>lidsteen</w:t>
      </w:r>
      <w:proofErr w:type="spellEnd"/>
      <w:r>
        <w:rPr>
          <w:rFonts w:ascii="Arial" w:hAnsi="Arial"/>
        </w:rPr>
        <w:t xml:space="preserve"> e.d.</w:t>
      </w:r>
    </w:p>
    <w:p w14:paraId="5ECC3B21" w14:textId="77777777" w:rsidR="00640959" w:rsidRDefault="00640959">
      <w:pPr>
        <w:rPr>
          <w:rFonts w:ascii="Arial" w:eastAsia="Arial" w:hAnsi="Arial" w:cs="Arial"/>
        </w:rPr>
      </w:pPr>
    </w:p>
    <w:p w14:paraId="5C054517" w14:textId="77777777" w:rsidR="00640959" w:rsidRDefault="00732BF6">
      <w:pPr>
        <w:rPr>
          <w:rFonts w:ascii="Arial" w:eastAsia="Arial" w:hAnsi="Arial" w:cs="Arial"/>
        </w:rPr>
      </w:pPr>
      <w:r>
        <w:rPr>
          <w:rFonts w:ascii="Arial" w:hAnsi="Arial"/>
          <w:b/>
          <w:bCs/>
        </w:rPr>
        <w:t>Gewenst streefbeeld:</w:t>
      </w:r>
      <w:r>
        <w:rPr>
          <w:rFonts w:ascii="Arial" w:hAnsi="Arial"/>
        </w:rPr>
        <w:t xml:space="preserve"> Het openhouden van de watergangen inclusief de oevers met beplantingen, zoals de moerastuin. Daarnaast mag de rietvegetatie geen overhand krijgen en hierdoor het water en verdere zichtlijnen door het park belemmeren. Aflopende oevers en paddenpoelen.</w:t>
      </w:r>
      <w:r>
        <w:rPr>
          <w:rFonts w:ascii="Arial" w:eastAsia="Arial" w:hAnsi="Arial" w:cs="Arial"/>
          <w:noProof/>
        </w:rPr>
        <w:drawing>
          <wp:anchor distT="152400" distB="152400" distL="152400" distR="152400" simplePos="0" relativeHeight="251660288" behindDoc="0" locked="0" layoutInCell="1" allowOverlap="1" wp14:anchorId="3BAFFE63" wp14:editId="69BEE6AB">
            <wp:simplePos x="0" y="0"/>
            <wp:positionH relativeFrom="margin">
              <wp:posOffset>112729</wp:posOffset>
            </wp:positionH>
            <wp:positionV relativeFrom="line">
              <wp:posOffset>296933</wp:posOffset>
            </wp:positionV>
            <wp:extent cx="4053739" cy="4053739"/>
            <wp:effectExtent l="0" t="0" r="0" b="0"/>
            <wp:wrapTopAndBottom distT="152400" distB="152400"/>
            <wp:docPr id="1073741827" name="officeArt object" descr="Afbeelding"/>
            <wp:cNvGraphicFramePr/>
            <a:graphic xmlns:a="http://schemas.openxmlformats.org/drawingml/2006/main">
              <a:graphicData uri="http://schemas.openxmlformats.org/drawingml/2006/picture">
                <pic:pic xmlns:pic="http://schemas.openxmlformats.org/drawingml/2006/picture">
                  <pic:nvPicPr>
                    <pic:cNvPr id="1073741827" name="Afbeelding" descr="Afbeelding"/>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4053739" cy="4053739"/>
                    </a:xfrm>
                    <a:prstGeom prst="rect">
                      <a:avLst/>
                    </a:prstGeom>
                    <a:ln w="12700" cap="flat">
                      <a:noFill/>
                      <a:miter lim="400000"/>
                    </a:ln>
                    <a:effectLst/>
                  </pic:spPr>
                </pic:pic>
              </a:graphicData>
            </a:graphic>
          </wp:anchor>
        </w:drawing>
      </w:r>
    </w:p>
    <w:p w14:paraId="513876F8" w14:textId="77777777" w:rsidR="00640959" w:rsidRDefault="00732BF6">
      <w:r>
        <w:t xml:space="preserve"> </w:t>
      </w:r>
    </w:p>
    <w:p w14:paraId="7E38EC58" w14:textId="77777777" w:rsidR="00640959" w:rsidRDefault="00640959">
      <w:pPr>
        <w:rPr>
          <w:rFonts w:ascii="Arial" w:eastAsia="Arial" w:hAnsi="Arial" w:cs="Arial"/>
          <w:color w:val="F69445"/>
          <w:u w:color="F69445"/>
        </w:rPr>
      </w:pPr>
    </w:p>
    <w:p w14:paraId="68CFED85" w14:textId="77777777" w:rsidR="00640959" w:rsidRDefault="00640959">
      <w:pPr>
        <w:rPr>
          <w:rFonts w:ascii="Arial" w:eastAsia="Arial" w:hAnsi="Arial" w:cs="Arial"/>
          <w:color w:val="008000"/>
          <w:u w:color="008000"/>
        </w:rPr>
      </w:pPr>
    </w:p>
    <w:p w14:paraId="0BD7E368" w14:textId="77777777" w:rsidR="00640959" w:rsidRDefault="00640959">
      <w:pPr>
        <w:rPr>
          <w:rFonts w:ascii="Arial" w:eastAsia="Arial" w:hAnsi="Arial" w:cs="Arial"/>
          <w:color w:val="008000"/>
          <w:u w:color="008000"/>
        </w:rPr>
      </w:pPr>
    </w:p>
    <w:p w14:paraId="743BC952" w14:textId="77777777" w:rsidR="00640959" w:rsidRDefault="00640959">
      <w:pPr>
        <w:rPr>
          <w:rFonts w:ascii="Arial" w:eastAsia="Arial" w:hAnsi="Arial" w:cs="Arial"/>
          <w:color w:val="008000"/>
          <w:u w:color="008000"/>
        </w:rPr>
      </w:pPr>
    </w:p>
    <w:p w14:paraId="34A74600" w14:textId="77777777" w:rsidR="00640959" w:rsidRDefault="00640959">
      <w:pPr>
        <w:rPr>
          <w:rFonts w:ascii="Arial" w:eastAsia="Arial" w:hAnsi="Arial" w:cs="Arial"/>
          <w:color w:val="008000"/>
          <w:u w:color="008000"/>
        </w:rPr>
      </w:pPr>
    </w:p>
    <w:p w14:paraId="1035478B" w14:textId="77777777" w:rsidR="00640959" w:rsidRDefault="00732BF6">
      <w:pPr>
        <w:rPr>
          <w:rFonts w:ascii="Arial" w:eastAsia="Arial" w:hAnsi="Arial" w:cs="Arial"/>
          <w:b/>
          <w:bCs/>
          <w:sz w:val="40"/>
          <w:szCs w:val="40"/>
        </w:rPr>
      </w:pPr>
      <w:r>
        <w:rPr>
          <w:rFonts w:ascii="Arial" w:hAnsi="Arial"/>
          <w:sz w:val="40"/>
          <w:szCs w:val="40"/>
        </w:rPr>
        <w:lastRenderedPageBreak/>
        <w:t>3.</w:t>
      </w:r>
      <w:r>
        <w:rPr>
          <w:rFonts w:ascii="Arial" w:hAnsi="Arial"/>
          <w:sz w:val="40"/>
          <w:szCs w:val="40"/>
        </w:rPr>
        <w:tab/>
      </w:r>
      <w:r>
        <w:rPr>
          <w:rFonts w:ascii="Arial" w:hAnsi="Arial"/>
          <w:b/>
          <w:bCs/>
          <w:sz w:val="40"/>
          <w:szCs w:val="40"/>
        </w:rPr>
        <w:t>Beheer en onderhoud</w:t>
      </w:r>
    </w:p>
    <w:p w14:paraId="6706554B" w14:textId="77777777" w:rsidR="00640959" w:rsidRDefault="00640959">
      <w:pPr>
        <w:rPr>
          <w:rFonts w:ascii="Arial" w:eastAsia="Arial" w:hAnsi="Arial" w:cs="Arial"/>
          <w:b/>
          <w:bCs/>
          <w:sz w:val="20"/>
          <w:szCs w:val="20"/>
        </w:rPr>
      </w:pPr>
    </w:p>
    <w:p w14:paraId="7903081E" w14:textId="77777777" w:rsidR="00640959" w:rsidRDefault="00732BF6">
      <w:pPr>
        <w:rPr>
          <w:rFonts w:ascii="Arial" w:eastAsia="Arial" w:hAnsi="Arial" w:cs="Arial"/>
          <w:b/>
          <w:bCs/>
          <w:sz w:val="28"/>
          <w:szCs w:val="28"/>
        </w:rPr>
      </w:pPr>
      <w:r>
        <w:rPr>
          <w:rFonts w:ascii="Arial" w:hAnsi="Arial"/>
          <w:b/>
          <w:bCs/>
          <w:sz w:val="28"/>
          <w:szCs w:val="28"/>
        </w:rPr>
        <w:t>3.1   Verbeterplan en prioritering</w:t>
      </w:r>
    </w:p>
    <w:p w14:paraId="045B59FE" w14:textId="77777777" w:rsidR="00640959" w:rsidRDefault="00640959">
      <w:pPr>
        <w:rPr>
          <w:rFonts w:ascii="Arial" w:eastAsia="Arial" w:hAnsi="Arial" w:cs="Arial"/>
        </w:rPr>
      </w:pPr>
    </w:p>
    <w:p w14:paraId="3F9818C0" w14:textId="77777777" w:rsidR="00640959" w:rsidRDefault="00732BF6">
      <w:pPr>
        <w:rPr>
          <w:rFonts w:ascii="Arial" w:eastAsia="Arial" w:hAnsi="Arial" w:cs="Arial"/>
        </w:rPr>
      </w:pPr>
      <w:r>
        <w:rPr>
          <w:rFonts w:ascii="Arial" w:hAnsi="Arial"/>
        </w:rPr>
        <w:t xml:space="preserve">Als </w:t>
      </w:r>
      <w:r>
        <w:rPr>
          <w:rFonts w:ascii="Arial" w:hAnsi="Arial"/>
          <w:b/>
          <w:bCs/>
        </w:rPr>
        <w:t>commissie groen &amp; water</w:t>
      </w:r>
      <w:r>
        <w:rPr>
          <w:rFonts w:ascii="Arial" w:hAnsi="Arial"/>
        </w:rPr>
        <w:t xml:space="preserve"> (G&amp;W) hebben we gewerkt in clusters, maar dit bleek minder geslaagd. Nu werken we met prioriteiten.</w:t>
      </w:r>
    </w:p>
    <w:p w14:paraId="48FA4F6C" w14:textId="77777777" w:rsidR="00640959" w:rsidRDefault="00732BF6">
      <w:pPr>
        <w:rPr>
          <w:rFonts w:ascii="Arial" w:eastAsia="Arial" w:hAnsi="Arial" w:cs="Arial"/>
        </w:rPr>
      </w:pPr>
      <w:r>
        <w:rPr>
          <w:rFonts w:ascii="Arial" w:hAnsi="Arial"/>
        </w:rPr>
        <w:t xml:space="preserve"> </w:t>
      </w:r>
    </w:p>
    <w:p w14:paraId="45C5BBA0" w14:textId="77777777" w:rsidR="00640959" w:rsidRDefault="00732BF6">
      <w:pPr>
        <w:rPr>
          <w:rFonts w:ascii="Arial" w:eastAsia="Arial" w:hAnsi="Arial" w:cs="Arial"/>
        </w:rPr>
      </w:pPr>
      <w:r>
        <w:rPr>
          <w:rFonts w:ascii="Arial" w:hAnsi="Arial"/>
          <w:b/>
          <w:bCs/>
        </w:rPr>
        <w:t>A</w:t>
      </w:r>
    </w:p>
    <w:p w14:paraId="4DBBB75A" w14:textId="77777777" w:rsidR="00640959" w:rsidRDefault="00732BF6">
      <w:pPr>
        <w:rPr>
          <w:rFonts w:ascii="Arial" w:eastAsia="Arial" w:hAnsi="Arial" w:cs="Arial"/>
        </w:rPr>
      </w:pPr>
      <w:r>
        <w:rPr>
          <w:rFonts w:ascii="Arial" w:hAnsi="Arial"/>
        </w:rPr>
        <w:t>De moerastuin tussen Havik en Kraanvogel functioneert goed. Het beheer en de beplanting wordt door de tuinders zelf gedaan.</w:t>
      </w:r>
    </w:p>
    <w:p w14:paraId="3575C373" w14:textId="77777777" w:rsidR="00640959" w:rsidRDefault="00732BF6">
      <w:pPr>
        <w:rPr>
          <w:rFonts w:ascii="Arial" w:eastAsia="Arial" w:hAnsi="Arial" w:cs="Arial"/>
        </w:rPr>
      </w:pPr>
      <w:r>
        <w:rPr>
          <w:rFonts w:ascii="Arial" w:hAnsi="Arial"/>
        </w:rPr>
        <w:t>Prioriteit komende jaren: duiker weghalen, brug plaatsen en watergang doortrekken.</w:t>
      </w:r>
    </w:p>
    <w:p w14:paraId="01D7DEC2" w14:textId="77777777" w:rsidR="00640959" w:rsidRDefault="00640959">
      <w:pPr>
        <w:rPr>
          <w:rFonts w:ascii="Arial" w:eastAsia="Arial" w:hAnsi="Arial" w:cs="Arial"/>
        </w:rPr>
      </w:pPr>
    </w:p>
    <w:p w14:paraId="518972FF" w14:textId="77777777" w:rsidR="00640959" w:rsidRDefault="00732BF6">
      <w:pPr>
        <w:rPr>
          <w:rFonts w:ascii="Arial" w:eastAsia="Arial" w:hAnsi="Arial" w:cs="Arial"/>
          <w:b/>
          <w:bCs/>
        </w:rPr>
      </w:pPr>
      <w:r>
        <w:rPr>
          <w:rFonts w:ascii="Arial" w:hAnsi="Arial"/>
          <w:b/>
          <w:bCs/>
        </w:rPr>
        <w:t>B</w:t>
      </w:r>
    </w:p>
    <w:p w14:paraId="210D7529" w14:textId="77777777" w:rsidR="00640959" w:rsidRDefault="00732BF6">
      <w:pPr>
        <w:rPr>
          <w:rFonts w:ascii="Arial" w:eastAsia="Arial" w:hAnsi="Arial" w:cs="Arial"/>
        </w:rPr>
      </w:pPr>
      <w:r>
        <w:rPr>
          <w:rFonts w:ascii="Arial" w:hAnsi="Arial"/>
        </w:rPr>
        <w:t xml:space="preserve">Tussen Pelikaan en Ooievaar is alleen </w:t>
      </w:r>
      <w:proofErr w:type="spellStart"/>
      <w:r>
        <w:rPr>
          <w:rFonts w:ascii="Arial" w:hAnsi="Arial"/>
        </w:rPr>
        <w:t>bovenbeplanting</w:t>
      </w:r>
      <w:proofErr w:type="spellEnd"/>
      <w:r>
        <w:rPr>
          <w:rFonts w:ascii="Arial" w:hAnsi="Arial"/>
        </w:rPr>
        <w:t>, de bomen vormen een soort bodembedekkers.</w:t>
      </w:r>
    </w:p>
    <w:p w14:paraId="1C546C2E" w14:textId="77777777" w:rsidR="00640959" w:rsidRDefault="00732BF6">
      <w:pPr>
        <w:rPr>
          <w:rFonts w:ascii="Arial" w:eastAsia="Arial" w:hAnsi="Arial" w:cs="Arial"/>
        </w:rPr>
      </w:pPr>
      <w:r>
        <w:rPr>
          <w:rFonts w:ascii="Arial" w:hAnsi="Arial"/>
        </w:rPr>
        <w:t xml:space="preserve">Prioriteit is om verschillende lagen beplanting te creëren, </w:t>
      </w:r>
      <w:proofErr w:type="spellStart"/>
      <w:r>
        <w:rPr>
          <w:rFonts w:ascii="Arial" w:hAnsi="Arial"/>
        </w:rPr>
        <w:t>stinzen</w:t>
      </w:r>
      <w:proofErr w:type="spellEnd"/>
      <w:r>
        <w:rPr>
          <w:rFonts w:ascii="Arial" w:hAnsi="Arial"/>
        </w:rPr>
        <w:t xml:space="preserve"> planten, bollen, knollen, vaste bloeiende planten e.d. Japanse duizendknoop is bestreden.</w:t>
      </w:r>
    </w:p>
    <w:p w14:paraId="6DC6E2B8" w14:textId="77777777" w:rsidR="00640959" w:rsidRDefault="00732BF6">
      <w:pPr>
        <w:rPr>
          <w:rFonts w:ascii="Arial" w:eastAsia="Arial" w:hAnsi="Arial" w:cs="Arial"/>
        </w:rPr>
      </w:pPr>
      <w:r>
        <w:rPr>
          <w:rFonts w:ascii="Arial" w:hAnsi="Arial"/>
        </w:rPr>
        <w:t>Nodig: geld voor aanschaf beplanting en handen.</w:t>
      </w:r>
    </w:p>
    <w:p w14:paraId="01F4AE06" w14:textId="77777777" w:rsidR="00640959" w:rsidRDefault="00732BF6">
      <w:pPr>
        <w:rPr>
          <w:rFonts w:ascii="Arial" w:eastAsia="Arial" w:hAnsi="Arial" w:cs="Arial"/>
        </w:rPr>
      </w:pPr>
      <w:r>
        <w:rPr>
          <w:rFonts w:ascii="Arial" w:hAnsi="Arial"/>
        </w:rPr>
        <w:t>Tussen Nachtegaal en Merel dezelfde situatie (zie boven).</w:t>
      </w:r>
    </w:p>
    <w:p w14:paraId="22C4D55A" w14:textId="77777777" w:rsidR="00640959" w:rsidRDefault="00732BF6">
      <w:pPr>
        <w:rPr>
          <w:rFonts w:ascii="Arial" w:eastAsia="Arial" w:hAnsi="Arial" w:cs="Arial"/>
        </w:rPr>
      </w:pPr>
      <w:r>
        <w:rPr>
          <w:rFonts w:ascii="Arial" w:hAnsi="Arial"/>
        </w:rPr>
        <w:t>Achterkant en zijkant bij het Trefpunt ook dezelfde situatie (zie boven).</w:t>
      </w:r>
    </w:p>
    <w:p w14:paraId="7439A7E0" w14:textId="77777777" w:rsidR="00640959" w:rsidRDefault="00732BF6">
      <w:pPr>
        <w:rPr>
          <w:rFonts w:ascii="Arial" w:eastAsia="Arial" w:hAnsi="Arial" w:cs="Arial"/>
        </w:rPr>
      </w:pPr>
      <w:r>
        <w:rPr>
          <w:rFonts w:ascii="Arial" w:hAnsi="Arial"/>
        </w:rPr>
        <w:t xml:space="preserve"> </w:t>
      </w:r>
    </w:p>
    <w:p w14:paraId="62EA2679" w14:textId="77777777" w:rsidR="00640959" w:rsidRDefault="00732BF6">
      <w:pPr>
        <w:rPr>
          <w:rFonts w:ascii="Arial" w:eastAsia="Arial" w:hAnsi="Arial" w:cs="Arial"/>
          <w:b/>
          <w:bCs/>
        </w:rPr>
      </w:pPr>
      <w:r>
        <w:rPr>
          <w:rFonts w:ascii="Arial" w:hAnsi="Arial"/>
          <w:b/>
          <w:bCs/>
        </w:rPr>
        <w:t>C</w:t>
      </w:r>
    </w:p>
    <w:p w14:paraId="4BD2D197" w14:textId="77777777" w:rsidR="00640959" w:rsidRDefault="00732BF6">
      <w:pPr>
        <w:rPr>
          <w:rFonts w:ascii="Arial" w:eastAsia="Arial" w:hAnsi="Arial" w:cs="Arial"/>
        </w:rPr>
      </w:pPr>
      <w:r>
        <w:rPr>
          <w:rFonts w:ascii="Arial" w:hAnsi="Arial"/>
        </w:rPr>
        <w:t>Trefpunt/entree: ongezellig gebouw en plein. Het ziet er gedateerd uit. Voor de renovatie van het Trefpunt en omgeving is nu een plan gepresenteerd, waar we de komende jaren een aanvang mee maken.</w:t>
      </w:r>
    </w:p>
    <w:p w14:paraId="71BF5B54" w14:textId="63265DCB" w:rsidR="00640959" w:rsidRDefault="00732BF6">
      <w:pPr>
        <w:rPr>
          <w:rFonts w:ascii="Arial" w:eastAsia="Arial" w:hAnsi="Arial" w:cs="Arial"/>
        </w:rPr>
      </w:pPr>
      <w:r>
        <w:rPr>
          <w:rFonts w:ascii="Arial" w:hAnsi="Arial"/>
        </w:rPr>
        <w:t xml:space="preserve">Pad naar Eksterveld: moes- en fruittuin gecreëerd. Opwaarderen struweel, </w:t>
      </w:r>
      <w:r w:rsidR="009979B2">
        <w:rPr>
          <w:rFonts w:ascii="Arial" w:hAnsi="Arial"/>
        </w:rPr>
        <w:t>V</w:t>
      </w:r>
      <w:r>
        <w:rPr>
          <w:rFonts w:ascii="Arial" w:hAnsi="Arial"/>
        </w:rPr>
        <w:t>ogelnesten aan ooievaarspaal en bloemen inzaaien rond de paal.</w:t>
      </w:r>
    </w:p>
    <w:p w14:paraId="551F9EAC" w14:textId="77777777" w:rsidR="00640959" w:rsidRDefault="00732BF6">
      <w:pPr>
        <w:rPr>
          <w:rFonts w:ascii="Arial" w:eastAsia="Arial" w:hAnsi="Arial" w:cs="Arial"/>
        </w:rPr>
      </w:pPr>
      <w:r>
        <w:rPr>
          <w:rFonts w:ascii="Arial" w:hAnsi="Arial"/>
        </w:rPr>
        <w:t>Richting vak Ekster: voedselbos maken.</w:t>
      </w:r>
    </w:p>
    <w:p w14:paraId="391721BF" w14:textId="77777777" w:rsidR="00640959" w:rsidRDefault="00640959">
      <w:pPr>
        <w:rPr>
          <w:rFonts w:ascii="Arial" w:eastAsia="Arial" w:hAnsi="Arial" w:cs="Arial"/>
        </w:rPr>
      </w:pPr>
    </w:p>
    <w:p w14:paraId="4776807E" w14:textId="77777777" w:rsidR="00640959" w:rsidRDefault="00640959">
      <w:pPr>
        <w:rPr>
          <w:rFonts w:ascii="Arial" w:eastAsia="Arial" w:hAnsi="Arial" w:cs="Arial"/>
        </w:rPr>
      </w:pPr>
    </w:p>
    <w:p w14:paraId="282C2F07" w14:textId="77777777" w:rsidR="00640959" w:rsidRDefault="00732BF6">
      <w:pPr>
        <w:rPr>
          <w:rFonts w:ascii="Arial" w:eastAsia="Arial" w:hAnsi="Arial" w:cs="Arial"/>
          <w:b/>
          <w:bCs/>
          <w:sz w:val="28"/>
          <w:szCs w:val="28"/>
        </w:rPr>
      </w:pPr>
      <w:r>
        <w:rPr>
          <w:rFonts w:ascii="Arial" w:hAnsi="Arial"/>
          <w:b/>
          <w:bCs/>
          <w:sz w:val="28"/>
          <w:szCs w:val="28"/>
        </w:rPr>
        <w:t>3.2 Structureel onderhoud</w:t>
      </w:r>
    </w:p>
    <w:p w14:paraId="4214DD6F" w14:textId="77777777" w:rsidR="00640959" w:rsidRDefault="00640959">
      <w:pPr>
        <w:rPr>
          <w:rFonts w:ascii="Arial" w:eastAsia="Arial" w:hAnsi="Arial" w:cs="Arial"/>
          <w:b/>
          <w:bCs/>
        </w:rPr>
      </w:pPr>
    </w:p>
    <w:p w14:paraId="357FC683" w14:textId="77777777" w:rsidR="00640959" w:rsidRDefault="00732BF6">
      <w:pPr>
        <w:rPr>
          <w:rFonts w:ascii="Arial" w:eastAsia="Arial" w:hAnsi="Arial" w:cs="Arial"/>
        </w:rPr>
      </w:pPr>
      <w:r>
        <w:rPr>
          <w:rFonts w:ascii="Arial" w:hAnsi="Arial"/>
          <w:b/>
          <w:bCs/>
        </w:rPr>
        <w:t>Structureel onderhoud: oktober</w:t>
      </w:r>
    </w:p>
    <w:p w14:paraId="01EF6B9B" w14:textId="77777777" w:rsidR="00640959" w:rsidRDefault="00732BF6">
      <w:pPr>
        <w:rPr>
          <w:rFonts w:ascii="Arial" w:eastAsia="Arial" w:hAnsi="Arial" w:cs="Arial"/>
        </w:rPr>
      </w:pPr>
      <w:r>
        <w:rPr>
          <w:rFonts w:ascii="Arial" w:hAnsi="Arial"/>
        </w:rPr>
        <w:t> </w:t>
      </w:r>
    </w:p>
    <w:p w14:paraId="58FFCEE2" w14:textId="77777777" w:rsidR="00640959" w:rsidRDefault="00732BF6">
      <w:pPr>
        <w:numPr>
          <w:ilvl w:val="0"/>
          <w:numId w:val="10"/>
        </w:numPr>
        <w:rPr>
          <w:rFonts w:ascii="Arial" w:hAnsi="Arial"/>
        </w:rPr>
      </w:pPr>
      <w:r>
        <w:rPr>
          <w:rFonts w:ascii="Arial" w:hAnsi="Arial"/>
        </w:rPr>
        <w:t>Slootkanten gefaseerd uitmaaien en onderhouden</w:t>
      </w:r>
    </w:p>
    <w:p w14:paraId="68B08912" w14:textId="77777777" w:rsidR="00640959" w:rsidRDefault="00732BF6">
      <w:pPr>
        <w:numPr>
          <w:ilvl w:val="0"/>
          <w:numId w:val="10"/>
        </w:numPr>
        <w:rPr>
          <w:rFonts w:ascii="Arial" w:hAnsi="Arial"/>
        </w:rPr>
      </w:pPr>
      <w:r>
        <w:rPr>
          <w:rFonts w:ascii="Arial" w:hAnsi="Arial"/>
        </w:rPr>
        <w:t>Zo lang nodig, kan er wekelijks bladeren geblazen worden van af grindpaden e.a. verhardingen</w:t>
      </w:r>
    </w:p>
    <w:p w14:paraId="578767A1" w14:textId="77777777" w:rsidR="00640959" w:rsidRDefault="00732BF6">
      <w:pPr>
        <w:numPr>
          <w:ilvl w:val="0"/>
          <w:numId w:val="10"/>
        </w:numPr>
        <w:rPr>
          <w:rFonts w:ascii="Arial" w:hAnsi="Arial"/>
        </w:rPr>
      </w:pPr>
      <w:r>
        <w:rPr>
          <w:rFonts w:ascii="Arial" w:hAnsi="Arial"/>
        </w:rPr>
        <w:t>Composthopen Leeuwerikveld kunnen omgezet worden door aannemer met kraan</w:t>
      </w:r>
    </w:p>
    <w:p w14:paraId="009F8181" w14:textId="77777777" w:rsidR="00640959" w:rsidRDefault="00732BF6">
      <w:pPr>
        <w:numPr>
          <w:ilvl w:val="0"/>
          <w:numId w:val="10"/>
        </w:numPr>
        <w:rPr>
          <w:rFonts w:ascii="Arial" w:hAnsi="Arial"/>
        </w:rPr>
      </w:pPr>
      <w:r>
        <w:rPr>
          <w:rFonts w:ascii="Arial" w:hAnsi="Arial"/>
        </w:rPr>
        <w:t>Aanplant van houtige gewassen, vaste planten en bloemen inzaaien.</w:t>
      </w:r>
    </w:p>
    <w:p w14:paraId="0237E891" w14:textId="77777777" w:rsidR="00640959" w:rsidRDefault="00732BF6">
      <w:pPr>
        <w:ind w:left="720"/>
        <w:rPr>
          <w:rFonts w:ascii="Arial" w:eastAsia="Arial" w:hAnsi="Arial" w:cs="Arial"/>
        </w:rPr>
      </w:pPr>
      <w:r>
        <w:rPr>
          <w:rFonts w:ascii="Arial" w:hAnsi="Arial"/>
        </w:rPr>
        <w:t> </w:t>
      </w:r>
    </w:p>
    <w:p w14:paraId="35E1A6B8" w14:textId="77777777" w:rsidR="00640959" w:rsidRDefault="00732BF6">
      <w:pPr>
        <w:rPr>
          <w:rFonts w:ascii="Arial" w:eastAsia="Arial" w:hAnsi="Arial" w:cs="Arial"/>
          <w:b/>
          <w:bCs/>
        </w:rPr>
      </w:pPr>
      <w:r>
        <w:rPr>
          <w:rFonts w:ascii="Arial" w:hAnsi="Arial"/>
          <w:b/>
          <w:bCs/>
        </w:rPr>
        <w:t>Structureel onderhoud: januari, februari en maart</w:t>
      </w:r>
    </w:p>
    <w:p w14:paraId="2CC5ADFB" w14:textId="77777777" w:rsidR="00640959" w:rsidRDefault="00732BF6">
      <w:pPr>
        <w:rPr>
          <w:rFonts w:ascii="Arial" w:eastAsia="Arial" w:hAnsi="Arial" w:cs="Arial"/>
        </w:rPr>
      </w:pPr>
      <w:r>
        <w:rPr>
          <w:rFonts w:ascii="Arial" w:hAnsi="Arial"/>
        </w:rPr>
        <w:t> </w:t>
      </w:r>
    </w:p>
    <w:p w14:paraId="36B04C34" w14:textId="77777777" w:rsidR="00640959" w:rsidRDefault="00732BF6">
      <w:pPr>
        <w:numPr>
          <w:ilvl w:val="0"/>
          <w:numId w:val="12"/>
        </w:numPr>
        <w:rPr>
          <w:rFonts w:ascii="Arial" w:hAnsi="Arial"/>
        </w:rPr>
      </w:pPr>
      <w:r>
        <w:rPr>
          <w:rFonts w:ascii="Arial" w:hAnsi="Arial"/>
        </w:rPr>
        <w:t>Alle openbare plantsoenen groenstroken op Linnaeus worden na gelopen, daar waar nodig wordt verjonging snoei toegepast</w:t>
      </w:r>
    </w:p>
    <w:p w14:paraId="24682E73" w14:textId="77777777" w:rsidR="00640959" w:rsidRDefault="00732BF6">
      <w:pPr>
        <w:numPr>
          <w:ilvl w:val="0"/>
          <w:numId w:val="12"/>
        </w:numPr>
        <w:rPr>
          <w:rFonts w:ascii="Arial" w:hAnsi="Arial"/>
        </w:rPr>
      </w:pPr>
      <w:r>
        <w:rPr>
          <w:rFonts w:ascii="Arial" w:hAnsi="Arial"/>
        </w:rPr>
        <w:t>Alle knotwilgen om en om knotten</w:t>
      </w:r>
    </w:p>
    <w:p w14:paraId="4BCAB729" w14:textId="77777777" w:rsidR="00640959" w:rsidRDefault="00640959">
      <w:pPr>
        <w:rPr>
          <w:rFonts w:ascii="Arial" w:eastAsia="Arial" w:hAnsi="Arial" w:cs="Arial"/>
          <w:b/>
          <w:bCs/>
        </w:rPr>
      </w:pPr>
    </w:p>
    <w:p w14:paraId="3AE18160" w14:textId="77777777" w:rsidR="00640959" w:rsidRDefault="00640959">
      <w:pPr>
        <w:rPr>
          <w:rFonts w:ascii="Arial" w:eastAsia="Arial" w:hAnsi="Arial" w:cs="Arial"/>
        </w:rPr>
      </w:pPr>
    </w:p>
    <w:p w14:paraId="782D25C6" w14:textId="77777777" w:rsidR="00640959" w:rsidRDefault="00640959">
      <w:pPr>
        <w:rPr>
          <w:rFonts w:ascii="Arial" w:eastAsia="Arial" w:hAnsi="Arial" w:cs="Arial"/>
        </w:rPr>
      </w:pPr>
    </w:p>
    <w:p w14:paraId="770F1E54" w14:textId="77777777" w:rsidR="00640959" w:rsidRDefault="00640959">
      <w:pPr>
        <w:rPr>
          <w:rFonts w:ascii="Arial" w:eastAsia="Arial" w:hAnsi="Arial" w:cs="Arial"/>
        </w:rPr>
      </w:pPr>
    </w:p>
    <w:p w14:paraId="7617D432" w14:textId="77777777" w:rsidR="009979B2" w:rsidRDefault="009979B2">
      <w:pPr>
        <w:rPr>
          <w:rFonts w:ascii="Arial" w:hAnsi="Arial"/>
          <w:b/>
          <w:bCs/>
        </w:rPr>
      </w:pPr>
    </w:p>
    <w:p w14:paraId="74F38A80" w14:textId="77777777" w:rsidR="009979B2" w:rsidRDefault="009979B2">
      <w:pPr>
        <w:rPr>
          <w:rFonts w:ascii="Arial" w:hAnsi="Arial"/>
          <w:b/>
          <w:bCs/>
        </w:rPr>
      </w:pPr>
    </w:p>
    <w:p w14:paraId="1A0B7108" w14:textId="0B346AD8" w:rsidR="00640959" w:rsidRDefault="00732BF6">
      <w:pPr>
        <w:rPr>
          <w:rFonts w:ascii="Arial" w:eastAsia="Arial" w:hAnsi="Arial" w:cs="Arial"/>
          <w:b/>
          <w:bCs/>
        </w:rPr>
      </w:pPr>
      <w:r>
        <w:rPr>
          <w:rFonts w:ascii="Arial" w:hAnsi="Arial"/>
          <w:b/>
          <w:bCs/>
        </w:rPr>
        <w:lastRenderedPageBreak/>
        <w:t>Structureel onderhoud: april, mei en juni</w:t>
      </w:r>
    </w:p>
    <w:p w14:paraId="43FC04C4" w14:textId="77777777" w:rsidR="00640959" w:rsidRDefault="00640959">
      <w:pPr>
        <w:rPr>
          <w:rFonts w:ascii="Arial" w:eastAsia="Arial" w:hAnsi="Arial" w:cs="Arial"/>
          <w:b/>
          <w:bCs/>
        </w:rPr>
      </w:pPr>
    </w:p>
    <w:p w14:paraId="364FAA45" w14:textId="77777777" w:rsidR="00640959" w:rsidRDefault="00732BF6">
      <w:pPr>
        <w:numPr>
          <w:ilvl w:val="0"/>
          <w:numId w:val="10"/>
        </w:numPr>
        <w:rPr>
          <w:rFonts w:ascii="Arial" w:hAnsi="Arial"/>
        </w:rPr>
      </w:pPr>
      <w:r>
        <w:rPr>
          <w:rFonts w:ascii="Arial" w:hAnsi="Arial"/>
        </w:rPr>
        <w:t>Maaien en gefaseerd maaien</w:t>
      </w:r>
    </w:p>
    <w:p w14:paraId="2943F574" w14:textId="77777777" w:rsidR="00640959" w:rsidRDefault="00732BF6">
      <w:pPr>
        <w:numPr>
          <w:ilvl w:val="0"/>
          <w:numId w:val="10"/>
        </w:numPr>
        <w:rPr>
          <w:rFonts w:ascii="Arial" w:hAnsi="Arial"/>
        </w:rPr>
      </w:pPr>
      <w:r>
        <w:rPr>
          <w:rFonts w:ascii="Arial" w:hAnsi="Arial"/>
        </w:rPr>
        <w:t>Paden frezen, vlakken, plukken en branden</w:t>
      </w:r>
    </w:p>
    <w:p w14:paraId="2F2C3B8F" w14:textId="77777777" w:rsidR="00640959" w:rsidRDefault="00732BF6">
      <w:pPr>
        <w:numPr>
          <w:ilvl w:val="0"/>
          <w:numId w:val="10"/>
        </w:numPr>
        <w:rPr>
          <w:rFonts w:ascii="Arial" w:hAnsi="Arial"/>
        </w:rPr>
      </w:pPr>
      <w:r>
        <w:rPr>
          <w:rFonts w:ascii="Arial" w:hAnsi="Arial"/>
        </w:rPr>
        <w:t xml:space="preserve">Grasranden snijden </w:t>
      </w:r>
    </w:p>
    <w:p w14:paraId="4EF59D50" w14:textId="77777777" w:rsidR="00640959" w:rsidRDefault="00640959">
      <w:pPr>
        <w:rPr>
          <w:rFonts w:ascii="Arial" w:eastAsia="Arial" w:hAnsi="Arial" w:cs="Arial"/>
          <w:b/>
          <w:bCs/>
        </w:rPr>
      </w:pPr>
    </w:p>
    <w:p w14:paraId="3FA0E107" w14:textId="77777777" w:rsidR="00640959" w:rsidRDefault="00732BF6">
      <w:pPr>
        <w:rPr>
          <w:rFonts w:ascii="Arial" w:eastAsia="Arial" w:hAnsi="Arial" w:cs="Arial"/>
          <w:b/>
          <w:bCs/>
        </w:rPr>
      </w:pPr>
      <w:r>
        <w:rPr>
          <w:rFonts w:ascii="Arial" w:hAnsi="Arial"/>
          <w:b/>
          <w:bCs/>
        </w:rPr>
        <w:t>Structureel onderhoud: juli, augustus en september</w:t>
      </w:r>
    </w:p>
    <w:p w14:paraId="19E590A7" w14:textId="77777777" w:rsidR="00640959" w:rsidRDefault="00640959">
      <w:pPr>
        <w:rPr>
          <w:rFonts w:ascii="Arial" w:eastAsia="Arial" w:hAnsi="Arial" w:cs="Arial"/>
          <w:b/>
          <w:bCs/>
        </w:rPr>
      </w:pPr>
    </w:p>
    <w:p w14:paraId="16EB189C" w14:textId="77777777" w:rsidR="00640959" w:rsidRDefault="00732BF6">
      <w:pPr>
        <w:numPr>
          <w:ilvl w:val="0"/>
          <w:numId w:val="10"/>
        </w:numPr>
        <w:rPr>
          <w:rFonts w:ascii="Arial" w:hAnsi="Arial"/>
        </w:rPr>
      </w:pPr>
      <w:r>
        <w:rPr>
          <w:rFonts w:ascii="Arial" w:hAnsi="Arial"/>
        </w:rPr>
        <w:t xml:space="preserve">Grasranden snijden </w:t>
      </w:r>
    </w:p>
    <w:p w14:paraId="541BC627" w14:textId="77777777" w:rsidR="00640959" w:rsidRDefault="00732BF6">
      <w:pPr>
        <w:numPr>
          <w:ilvl w:val="0"/>
          <w:numId w:val="10"/>
        </w:numPr>
        <w:rPr>
          <w:rFonts w:ascii="Arial" w:hAnsi="Arial"/>
        </w:rPr>
      </w:pPr>
      <w:r>
        <w:rPr>
          <w:rFonts w:ascii="Arial" w:hAnsi="Arial"/>
        </w:rPr>
        <w:t>Maaien en gefaseerd maaien</w:t>
      </w:r>
    </w:p>
    <w:p w14:paraId="488DA9D3" w14:textId="77777777" w:rsidR="00640959" w:rsidRDefault="00732BF6">
      <w:pPr>
        <w:numPr>
          <w:ilvl w:val="0"/>
          <w:numId w:val="10"/>
        </w:numPr>
        <w:rPr>
          <w:rFonts w:ascii="Arial" w:hAnsi="Arial"/>
        </w:rPr>
      </w:pPr>
      <w:r>
        <w:rPr>
          <w:rFonts w:ascii="Arial" w:hAnsi="Arial"/>
        </w:rPr>
        <w:t>Paden frezen, vlakken, plukken en branden</w:t>
      </w:r>
    </w:p>
    <w:p w14:paraId="7DB8CD74" w14:textId="77777777" w:rsidR="00640959" w:rsidRDefault="00732BF6">
      <w:pPr>
        <w:rPr>
          <w:rFonts w:ascii="Arial" w:eastAsia="Arial" w:hAnsi="Arial" w:cs="Arial"/>
          <w:b/>
          <w:bCs/>
          <w:i/>
          <w:iCs/>
          <w:color w:val="008000"/>
          <w:u w:color="008000"/>
        </w:rPr>
      </w:pPr>
      <w:r>
        <w:rPr>
          <w:rFonts w:ascii="Arial" w:eastAsia="Arial" w:hAnsi="Arial" w:cs="Arial"/>
          <w:b/>
          <w:bCs/>
          <w:i/>
          <w:iCs/>
          <w:noProof/>
        </w:rPr>
        <w:drawing>
          <wp:anchor distT="152400" distB="152400" distL="152400" distR="152400" simplePos="0" relativeHeight="251659264" behindDoc="0" locked="0" layoutInCell="1" allowOverlap="1" wp14:anchorId="5BA40BA1" wp14:editId="3F5F13B4">
            <wp:simplePos x="0" y="0"/>
            <wp:positionH relativeFrom="margin">
              <wp:posOffset>-6350</wp:posOffset>
            </wp:positionH>
            <wp:positionV relativeFrom="line">
              <wp:posOffset>875083</wp:posOffset>
            </wp:positionV>
            <wp:extent cx="5756910" cy="4317683"/>
            <wp:effectExtent l="0" t="0" r="0" b="0"/>
            <wp:wrapTopAndBottom distT="152400" distB="152400"/>
            <wp:docPr id="1073741828" name="officeArt object" descr="Afbeelding"/>
            <wp:cNvGraphicFramePr/>
            <a:graphic xmlns:a="http://schemas.openxmlformats.org/drawingml/2006/main">
              <a:graphicData uri="http://schemas.openxmlformats.org/drawingml/2006/picture">
                <pic:pic xmlns:pic="http://schemas.openxmlformats.org/drawingml/2006/picture">
                  <pic:nvPicPr>
                    <pic:cNvPr id="1073741828" name="Afbeelding" descr="Afbeeldi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756910" cy="4317683"/>
                    </a:xfrm>
                    <a:prstGeom prst="rect">
                      <a:avLst/>
                    </a:prstGeom>
                    <a:ln w="12700" cap="flat">
                      <a:noFill/>
                      <a:miter lim="400000"/>
                    </a:ln>
                    <a:effectLst/>
                  </pic:spPr>
                </pic:pic>
              </a:graphicData>
            </a:graphic>
          </wp:anchor>
        </w:drawing>
      </w:r>
    </w:p>
    <w:p w14:paraId="35AED81F" w14:textId="5D1B5839" w:rsidR="00640959" w:rsidRDefault="00640959"/>
    <w:p w14:paraId="0FA5F634" w14:textId="77777777" w:rsidR="00640959" w:rsidRDefault="00640959">
      <w:pPr>
        <w:rPr>
          <w:rFonts w:ascii="Arial" w:eastAsia="Arial" w:hAnsi="Arial" w:cs="Arial"/>
          <w:b/>
          <w:bCs/>
          <w:color w:val="008000"/>
          <w:sz w:val="28"/>
          <w:szCs w:val="28"/>
          <w:u w:color="008000"/>
        </w:rPr>
      </w:pPr>
    </w:p>
    <w:p w14:paraId="2C015FB4" w14:textId="77777777" w:rsidR="00E4518B" w:rsidRDefault="00E4518B">
      <w:pPr>
        <w:rPr>
          <w:rFonts w:ascii="Arial" w:hAnsi="Arial"/>
          <w:b/>
          <w:bCs/>
          <w:sz w:val="28"/>
          <w:szCs w:val="28"/>
        </w:rPr>
      </w:pPr>
    </w:p>
    <w:p w14:paraId="51D115B8" w14:textId="77777777" w:rsidR="00E4518B" w:rsidRDefault="00E4518B">
      <w:pPr>
        <w:rPr>
          <w:rFonts w:ascii="Arial" w:hAnsi="Arial"/>
          <w:b/>
          <w:bCs/>
          <w:sz w:val="28"/>
          <w:szCs w:val="28"/>
        </w:rPr>
      </w:pPr>
    </w:p>
    <w:p w14:paraId="3E439BD7" w14:textId="77777777" w:rsidR="00E4518B" w:rsidRDefault="00E4518B">
      <w:pPr>
        <w:rPr>
          <w:rFonts w:ascii="Arial" w:hAnsi="Arial"/>
          <w:b/>
          <w:bCs/>
          <w:sz w:val="28"/>
          <w:szCs w:val="28"/>
        </w:rPr>
      </w:pPr>
    </w:p>
    <w:p w14:paraId="1CA29533" w14:textId="77777777" w:rsidR="00E4518B" w:rsidRDefault="00E4518B">
      <w:pPr>
        <w:rPr>
          <w:rFonts w:ascii="Arial" w:hAnsi="Arial"/>
          <w:b/>
          <w:bCs/>
          <w:sz w:val="28"/>
          <w:szCs w:val="28"/>
        </w:rPr>
      </w:pPr>
    </w:p>
    <w:p w14:paraId="28FD20F0" w14:textId="77777777" w:rsidR="00E4518B" w:rsidRDefault="00E4518B">
      <w:pPr>
        <w:rPr>
          <w:rFonts w:ascii="Arial" w:hAnsi="Arial"/>
          <w:b/>
          <w:bCs/>
          <w:sz w:val="28"/>
          <w:szCs w:val="28"/>
        </w:rPr>
      </w:pPr>
    </w:p>
    <w:p w14:paraId="267C35C4" w14:textId="77777777" w:rsidR="00E4518B" w:rsidRDefault="00E4518B">
      <w:pPr>
        <w:rPr>
          <w:rFonts w:ascii="Arial" w:hAnsi="Arial"/>
          <w:b/>
          <w:bCs/>
          <w:sz w:val="28"/>
          <w:szCs w:val="28"/>
        </w:rPr>
      </w:pPr>
    </w:p>
    <w:p w14:paraId="2FA7D607" w14:textId="77777777" w:rsidR="00E4518B" w:rsidRDefault="00E4518B">
      <w:pPr>
        <w:rPr>
          <w:rFonts w:ascii="Arial" w:hAnsi="Arial"/>
          <w:b/>
          <w:bCs/>
          <w:sz w:val="28"/>
          <w:szCs w:val="28"/>
        </w:rPr>
      </w:pPr>
    </w:p>
    <w:p w14:paraId="7C1CC043" w14:textId="77777777" w:rsidR="00E4518B" w:rsidRDefault="00E4518B">
      <w:pPr>
        <w:rPr>
          <w:rFonts w:ascii="Arial" w:hAnsi="Arial"/>
          <w:b/>
          <w:bCs/>
          <w:sz w:val="28"/>
          <w:szCs w:val="28"/>
        </w:rPr>
      </w:pPr>
    </w:p>
    <w:p w14:paraId="4AFE6047" w14:textId="77777777" w:rsidR="00E4518B" w:rsidRDefault="00E4518B">
      <w:pPr>
        <w:rPr>
          <w:rFonts w:ascii="Arial" w:hAnsi="Arial"/>
          <w:b/>
          <w:bCs/>
          <w:sz w:val="28"/>
          <w:szCs w:val="28"/>
        </w:rPr>
      </w:pPr>
    </w:p>
    <w:p w14:paraId="4058C48E" w14:textId="77777777" w:rsidR="00E4518B" w:rsidRDefault="00E4518B">
      <w:pPr>
        <w:rPr>
          <w:rFonts w:ascii="Arial" w:hAnsi="Arial"/>
          <w:b/>
          <w:bCs/>
          <w:sz w:val="28"/>
          <w:szCs w:val="28"/>
        </w:rPr>
      </w:pPr>
    </w:p>
    <w:p w14:paraId="5161CD2F" w14:textId="77777777" w:rsidR="00E4518B" w:rsidRDefault="00E4518B">
      <w:pPr>
        <w:rPr>
          <w:rFonts w:ascii="Arial" w:hAnsi="Arial"/>
          <w:b/>
          <w:bCs/>
          <w:sz w:val="28"/>
          <w:szCs w:val="28"/>
        </w:rPr>
      </w:pPr>
    </w:p>
    <w:p w14:paraId="6CE2F3AB" w14:textId="28795294" w:rsidR="00640959" w:rsidRDefault="00732BF6">
      <w:pPr>
        <w:rPr>
          <w:rFonts w:ascii="Arial" w:eastAsia="Arial" w:hAnsi="Arial" w:cs="Arial"/>
          <w:b/>
          <w:bCs/>
          <w:sz w:val="28"/>
          <w:szCs w:val="28"/>
        </w:rPr>
      </w:pPr>
      <w:r>
        <w:rPr>
          <w:rFonts w:ascii="Arial" w:hAnsi="Arial"/>
          <w:b/>
          <w:bCs/>
          <w:sz w:val="28"/>
          <w:szCs w:val="28"/>
        </w:rPr>
        <w:t>3.2   Onderhoudskosten</w:t>
      </w:r>
    </w:p>
    <w:p w14:paraId="59AACB99" w14:textId="77777777" w:rsidR="00640959" w:rsidRDefault="00640959">
      <w:pPr>
        <w:rPr>
          <w:rFonts w:ascii="Arial" w:eastAsia="Arial" w:hAnsi="Arial" w:cs="Arial"/>
          <w:b/>
          <w:bCs/>
        </w:rPr>
      </w:pPr>
    </w:p>
    <w:p w14:paraId="08519CC1" w14:textId="77777777" w:rsidR="00640959" w:rsidRDefault="00732BF6">
      <w:pPr>
        <w:rPr>
          <w:rFonts w:ascii="Arial" w:eastAsia="Arial" w:hAnsi="Arial" w:cs="Arial"/>
        </w:rPr>
      </w:pPr>
      <w:r>
        <w:rPr>
          <w:rFonts w:ascii="Arial" w:hAnsi="Arial"/>
        </w:rPr>
        <w:t>De totale beheerkosten voor het regulier onderhoud van Tuinpark Linnaeus zijn weergegeven in onderstaand overzicht. Hierbij zal een deel van de werkzaamheden worden uitgevoerd door de eigen tuinders tijdens de tuindiensten en kandidaat leden.</w:t>
      </w:r>
    </w:p>
    <w:p w14:paraId="3DF7485E" w14:textId="77777777" w:rsidR="00640959" w:rsidRDefault="00640959">
      <w:pPr>
        <w:rPr>
          <w:rFonts w:ascii="Arial" w:eastAsia="Arial" w:hAnsi="Arial" w:cs="Arial"/>
        </w:rPr>
      </w:pPr>
    </w:p>
    <w:p w14:paraId="52A01716" w14:textId="77777777" w:rsidR="00640959" w:rsidRDefault="00732BF6">
      <w:r>
        <w:t xml:space="preserve"> </w:t>
      </w:r>
    </w:p>
    <w:p w14:paraId="62A29822" w14:textId="77777777" w:rsidR="00640959" w:rsidRDefault="00732BF6">
      <w:pPr>
        <w:rPr>
          <w:i/>
          <w:iCs/>
        </w:rPr>
      </w:pPr>
      <w:r>
        <w:rPr>
          <w:rFonts w:ascii="Arial" w:hAnsi="Arial"/>
          <w:b/>
          <w:bCs/>
          <w:i/>
          <w:iCs/>
        </w:rPr>
        <w:t>BOMEN</w:t>
      </w:r>
      <w:r>
        <w:rPr>
          <w:i/>
          <w:iCs/>
        </w:rPr>
        <w:tab/>
      </w:r>
    </w:p>
    <w:p w14:paraId="12B334D5" w14:textId="0D88860F" w:rsidR="00640959" w:rsidRDefault="00732BF6">
      <w:pPr>
        <w:rPr>
          <w:rFonts w:ascii="Arial" w:eastAsia="Arial" w:hAnsi="Arial" w:cs="Arial"/>
        </w:rPr>
      </w:pPr>
      <w:r>
        <w:rPr>
          <w:rFonts w:ascii="Arial" w:hAnsi="Arial"/>
        </w:rPr>
        <w:t xml:space="preserve">Jaarlijks worden </w:t>
      </w:r>
      <w:r w:rsidR="009979B2">
        <w:rPr>
          <w:rFonts w:ascii="Arial" w:hAnsi="Arial"/>
        </w:rPr>
        <w:t xml:space="preserve">maximaal </w:t>
      </w:r>
      <w:r>
        <w:rPr>
          <w:rFonts w:ascii="Arial" w:hAnsi="Arial"/>
        </w:rPr>
        <w:t xml:space="preserve">50 bomen gekapt en vindt er </w:t>
      </w:r>
      <w:proofErr w:type="spellStart"/>
      <w:r>
        <w:rPr>
          <w:rFonts w:ascii="Arial" w:hAnsi="Arial"/>
        </w:rPr>
        <w:t>herplant</w:t>
      </w:r>
      <w:proofErr w:type="spellEnd"/>
      <w:r>
        <w:rPr>
          <w:rFonts w:ascii="Arial" w:hAnsi="Arial"/>
        </w:rPr>
        <w:t xml:space="preserve"> plaats.</w:t>
      </w:r>
    </w:p>
    <w:p w14:paraId="7FFE991B" w14:textId="77777777" w:rsidR="00640959" w:rsidRDefault="00732BF6">
      <w:pPr>
        <w:rPr>
          <w:rFonts w:ascii="Arial" w:eastAsia="Arial" w:hAnsi="Arial" w:cs="Arial"/>
        </w:rPr>
      </w:pPr>
      <w:r>
        <w:rPr>
          <w:rFonts w:ascii="Arial" w:hAnsi="Arial"/>
        </w:rPr>
        <w:t xml:space="preserve">Kosten kappen van bomen ca. €120 per uur. De kosten voor </w:t>
      </w:r>
      <w:proofErr w:type="spellStart"/>
      <w:r>
        <w:rPr>
          <w:rFonts w:ascii="Arial" w:hAnsi="Arial"/>
        </w:rPr>
        <w:t>herplant</w:t>
      </w:r>
      <w:proofErr w:type="spellEnd"/>
      <w:r>
        <w:rPr>
          <w:rFonts w:ascii="Arial" w:hAnsi="Arial"/>
        </w:rPr>
        <w:t xml:space="preserve"> zijn € 150,--</w:t>
      </w:r>
    </w:p>
    <w:p w14:paraId="654496D2" w14:textId="77777777" w:rsidR="00640959" w:rsidRDefault="00732BF6">
      <w:pPr>
        <w:rPr>
          <w:rFonts w:ascii="Arial" w:eastAsia="Arial" w:hAnsi="Arial" w:cs="Arial"/>
        </w:rPr>
      </w:pPr>
      <w:r>
        <w:rPr>
          <w:rFonts w:ascii="Arial" w:hAnsi="Arial"/>
        </w:rPr>
        <w:t>Deze kosten zijn voor rekening van de tuinder.</w:t>
      </w:r>
    </w:p>
    <w:p w14:paraId="135AD36E" w14:textId="77777777" w:rsidR="00640959" w:rsidRDefault="00640959">
      <w:pPr>
        <w:rPr>
          <w:rFonts w:ascii="Arial" w:eastAsia="Arial" w:hAnsi="Arial" w:cs="Arial"/>
        </w:rPr>
      </w:pPr>
    </w:p>
    <w:p w14:paraId="1E6DCDF9" w14:textId="77777777" w:rsidR="00640959" w:rsidRDefault="00732BF6">
      <w:pPr>
        <w:rPr>
          <w:rFonts w:ascii="Arial" w:eastAsia="Arial" w:hAnsi="Arial" w:cs="Arial"/>
        </w:rPr>
      </w:pPr>
      <w:r>
        <w:rPr>
          <w:rFonts w:ascii="Arial" w:hAnsi="Arial"/>
        </w:rPr>
        <w:t>Kappen toegestaan tussen 1 februari en 15 maart. Stopt voor de start broedseizoen.</w:t>
      </w:r>
    </w:p>
    <w:p w14:paraId="758386F8" w14:textId="77777777" w:rsidR="00640959" w:rsidRDefault="00732BF6">
      <w:pPr>
        <w:rPr>
          <w:rFonts w:ascii="Arial" w:eastAsia="Arial" w:hAnsi="Arial" w:cs="Arial"/>
        </w:rPr>
      </w:pPr>
      <w:r>
        <w:rPr>
          <w:rFonts w:ascii="Arial" w:hAnsi="Arial"/>
        </w:rPr>
        <w:t xml:space="preserve">G&amp;W en het bestuur overwegen een tweede kapperiode tussen 15 september en </w:t>
      </w:r>
    </w:p>
    <w:p w14:paraId="51DDDD2A" w14:textId="77777777" w:rsidR="00640959" w:rsidRDefault="00732BF6">
      <w:pPr>
        <w:rPr>
          <w:rFonts w:ascii="Arial" w:eastAsia="Arial" w:hAnsi="Arial" w:cs="Arial"/>
        </w:rPr>
      </w:pPr>
      <w:r>
        <w:rPr>
          <w:rFonts w:ascii="Arial" w:hAnsi="Arial"/>
        </w:rPr>
        <w:t>1 november, exclusief noodkap.</w:t>
      </w:r>
    </w:p>
    <w:p w14:paraId="477A84E0" w14:textId="77777777" w:rsidR="00640959" w:rsidRDefault="00732BF6">
      <w:pPr>
        <w:rPr>
          <w:rFonts w:ascii="Arial" w:eastAsia="Arial" w:hAnsi="Arial" w:cs="Arial"/>
          <w:b/>
          <w:bCs/>
          <w:color w:val="FEFEFE"/>
          <w:u w:color="FEFEFE"/>
        </w:rPr>
      </w:pPr>
      <w:r>
        <w:rPr>
          <w:rFonts w:ascii="Arial" w:hAnsi="Arial"/>
          <w:b/>
          <w:bCs/>
          <w:color w:val="FEFEFE"/>
          <w:u w:color="FEFEFE"/>
        </w:rPr>
        <w:t>09,64</w:t>
      </w:r>
    </w:p>
    <w:p w14:paraId="42485F70" w14:textId="77777777" w:rsidR="00640959" w:rsidRDefault="00732BF6">
      <w:pPr>
        <w:rPr>
          <w:i/>
          <w:iCs/>
        </w:rPr>
      </w:pPr>
      <w:r>
        <w:rPr>
          <w:rFonts w:ascii="Arial" w:hAnsi="Arial"/>
          <w:b/>
          <w:bCs/>
          <w:i/>
          <w:iCs/>
        </w:rPr>
        <w:t>BEPLANTING (gras, bloemenzaad)</w:t>
      </w:r>
      <w:r>
        <w:rPr>
          <w:i/>
          <w:iCs/>
        </w:rPr>
        <w:tab/>
      </w:r>
    </w:p>
    <w:p w14:paraId="6D823243" w14:textId="77777777" w:rsidR="00640959" w:rsidRDefault="00732BF6">
      <w:pPr>
        <w:rPr>
          <w:rFonts w:ascii="Arial" w:eastAsia="Arial" w:hAnsi="Arial" w:cs="Arial"/>
          <w:b/>
          <w:bCs/>
        </w:rPr>
      </w:pPr>
      <w:r>
        <w:rPr>
          <w:rFonts w:ascii="Arial" w:hAnsi="Arial"/>
          <w:b/>
          <w:bCs/>
        </w:rPr>
        <w:t>€ 4000,-</w:t>
      </w:r>
      <w:r>
        <w:tab/>
      </w:r>
      <w:r>
        <w:rPr>
          <w:rFonts w:ascii="Arial" w:eastAsia="Arial" w:hAnsi="Arial" w:cs="Arial"/>
          <w:b/>
          <w:bCs/>
        </w:rPr>
        <w:tab/>
      </w:r>
      <w:r>
        <w:rPr>
          <w:rFonts w:ascii="Arial" w:eastAsia="Arial" w:hAnsi="Arial" w:cs="Arial"/>
          <w:b/>
          <w:bCs/>
        </w:rPr>
        <w:tab/>
      </w:r>
    </w:p>
    <w:p w14:paraId="36CF27BB" w14:textId="77777777" w:rsidR="00640959" w:rsidRDefault="00732BF6">
      <w:pPr>
        <w:rPr>
          <w:rFonts w:ascii="Arial" w:eastAsia="Arial" w:hAnsi="Arial" w:cs="Arial"/>
          <w:b/>
          <w:bCs/>
        </w:rPr>
      </w:pPr>
      <w:r>
        <w:rPr>
          <w:rFonts w:ascii="Arial" w:eastAsia="Arial" w:hAnsi="Arial" w:cs="Arial"/>
          <w:b/>
          <w:bCs/>
        </w:rPr>
        <w:tab/>
      </w:r>
      <w:r>
        <w:rPr>
          <w:rFonts w:ascii="Arial" w:eastAsia="Arial" w:hAnsi="Arial" w:cs="Arial"/>
          <w:b/>
          <w:bCs/>
        </w:rPr>
        <w:tab/>
      </w:r>
    </w:p>
    <w:p w14:paraId="44340048" w14:textId="77777777" w:rsidR="00640959" w:rsidRDefault="00640959">
      <w:pPr>
        <w:rPr>
          <w:rFonts w:ascii="Arial" w:eastAsia="Arial" w:hAnsi="Arial" w:cs="Arial"/>
          <w:b/>
          <w:bCs/>
        </w:rPr>
      </w:pPr>
    </w:p>
    <w:p w14:paraId="19FBB1B6" w14:textId="77777777" w:rsidR="00640959" w:rsidRDefault="00732BF6">
      <w:pPr>
        <w:rPr>
          <w:i/>
          <w:iCs/>
        </w:rPr>
      </w:pPr>
      <w:r>
        <w:rPr>
          <w:rFonts w:ascii="Arial" w:hAnsi="Arial"/>
          <w:b/>
          <w:bCs/>
          <w:i/>
          <w:iCs/>
        </w:rPr>
        <w:t>MEUBILAIR</w:t>
      </w:r>
      <w:r>
        <w:rPr>
          <w:i/>
          <w:iCs/>
        </w:rPr>
        <w:tab/>
      </w:r>
    </w:p>
    <w:p w14:paraId="67DD47A4" w14:textId="77777777" w:rsidR="00640959" w:rsidRDefault="00732BF6">
      <w:pPr>
        <w:rPr>
          <w:rFonts w:ascii="Arial" w:eastAsia="Arial" w:hAnsi="Arial" w:cs="Arial"/>
          <w:b/>
          <w:bCs/>
        </w:rPr>
      </w:pPr>
      <w:r>
        <w:rPr>
          <w:rFonts w:ascii="Arial" w:hAnsi="Arial"/>
          <w:b/>
          <w:bCs/>
        </w:rPr>
        <w:t>€</w:t>
      </w:r>
      <w:r>
        <w:t xml:space="preserve"> </w:t>
      </w:r>
      <w:r>
        <w:rPr>
          <w:rFonts w:ascii="Arial" w:hAnsi="Arial"/>
          <w:b/>
          <w:bCs/>
        </w:rPr>
        <w:t>750,-</w:t>
      </w:r>
      <w:r>
        <w:rPr>
          <w:rFonts w:ascii="Arial" w:hAnsi="Arial"/>
          <w:b/>
          <w:bCs/>
        </w:rPr>
        <w:tab/>
      </w:r>
    </w:p>
    <w:p w14:paraId="2F124515" w14:textId="77777777" w:rsidR="00640959" w:rsidRDefault="00640959">
      <w:pPr>
        <w:rPr>
          <w:rFonts w:ascii="Arial" w:eastAsia="Arial" w:hAnsi="Arial" w:cs="Arial"/>
          <w:b/>
          <w:bCs/>
        </w:rPr>
      </w:pPr>
    </w:p>
    <w:p w14:paraId="6AF0FCAF" w14:textId="77777777" w:rsidR="00640959" w:rsidRDefault="00732BF6">
      <w:pPr>
        <w:rPr>
          <w:i/>
          <w:iCs/>
        </w:rPr>
      </w:pPr>
      <w:r>
        <w:rPr>
          <w:rFonts w:ascii="Arial" w:hAnsi="Arial"/>
          <w:b/>
          <w:bCs/>
          <w:i/>
          <w:iCs/>
        </w:rPr>
        <w:t>PADEN</w:t>
      </w:r>
      <w:r>
        <w:rPr>
          <w:i/>
          <w:iCs/>
        </w:rPr>
        <w:tab/>
      </w:r>
    </w:p>
    <w:p w14:paraId="3A1ABF69" w14:textId="77777777" w:rsidR="00640959" w:rsidRDefault="00732BF6">
      <w:pPr>
        <w:rPr>
          <w:rFonts w:ascii="Arial" w:eastAsia="Arial" w:hAnsi="Arial" w:cs="Arial"/>
        </w:rPr>
      </w:pPr>
      <w:r>
        <w:rPr>
          <w:rFonts w:ascii="Arial" w:hAnsi="Arial"/>
        </w:rPr>
        <w:t>De hoofdpaden tussen Pelikaan en Leeuwerik moeten nog afgewerkt worden.</w:t>
      </w:r>
    </w:p>
    <w:p w14:paraId="2F2DE01C" w14:textId="77777777" w:rsidR="00640959" w:rsidRDefault="00732BF6">
      <w:pPr>
        <w:rPr>
          <w:rFonts w:ascii="Arial" w:eastAsia="Arial" w:hAnsi="Arial" w:cs="Arial"/>
        </w:rPr>
      </w:pPr>
      <w:r>
        <w:rPr>
          <w:rFonts w:ascii="Arial" w:hAnsi="Arial"/>
        </w:rPr>
        <w:t>Stoepranden en split (dolomiet split). Kosten bij de Gemeente verhalen.</w:t>
      </w:r>
      <w:r>
        <w:tab/>
      </w:r>
      <w:r>
        <w:rPr>
          <w:rFonts w:ascii="Arial" w:eastAsia="Arial" w:hAnsi="Arial" w:cs="Arial"/>
          <w:b/>
          <w:bCs/>
        </w:rPr>
        <w:tab/>
      </w:r>
    </w:p>
    <w:p w14:paraId="0DFB5829" w14:textId="77777777" w:rsidR="00640959" w:rsidRDefault="00640959">
      <w:pPr>
        <w:rPr>
          <w:rFonts w:ascii="Arial" w:eastAsia="Arial" w:hAnsi="Arial" w:cs="Arial"/>
          <w:b/>
          <w:bCs/>
        </w:rPr>
      </w:pPr>
    </w:p>
    <w:p w14:paraId="7E71C308" w14:textId="77777777" w:rsidR="00640959" w:rsidRDefault="00732BF6">
      <w:r>
        <w:rPr>
          <w:rFonts w:ascii="Arial" w:hAnsi="Arial"/>
          <w:b/>
          <w:bCs/>
        </w:rPr>
        <w:t>WATER EN BRUGGEN</w:t>
      </w:r>
      <w:r>
        <w:tab/>
      </w:r>
    </w:p>
    <w:p w14:paraId="6D53F533" w14:textId="77777777" w:rsidR="00640959" w:rsidRDefault="00732BF6">
      <w:pPr>
        <w:rPr>
          <w:rFonts w:ascii="Arial" w:eastAsia="Arial" w:hAnsi="Arial" w:cs="Arial"/>
          <w:b/>
          <w:bCs/>
        </w:rPr>
      </w:pPr>
      <w:r>
        <w:rPr>
          <w:rFonts w:ascii="Arial" w:hAnsi="Arial"/>
          <w:b/>
          <w:bCs/>
        </w:rPr>
        <w:t>€ …. (in afwachting van de nog te maken afspraken met de Gemeente)</w:t>
      </w:r>
      <w:r>
        <w:tab/>
      </w:r>
    </w:p>
    <w:p w14:paraId="48F2A9ED" w14:textId="77777777" w:rsidR="00640959" w:rsidRDefault="00640959">
      <w:pPr>
        <w:rPr>
          <w:rFonts w:ascii="Arial" w:eastAsia="Arial" w:hAnsi="Arial" w:cs="Arial"/>
          <w:b/>
          <w:bCs/>
        </w:rPr>
      </w:pPr>
    </w:p>
    <w:p w14:paraId="206DC171" w14:textId="77777777" w:rsidR="00640959" w:rsidRDefault="00732BF6">
      <w:pPr>
        <w:rPr>
          <w:rFonts w:ascii="Arial" w:eastAsia="Arial" w:hAnsi="Arial" w:cs="Arial"/>
        </w:rPr>
      </w:pPr>
      <w:r>
        <w:rPr>
          <w:rFonts w:ascii="Arial" w:hAnsi="Arial"/>
        </w:rPr>
        <w:t>Bij de berekening van de kosten voor de beheermaatregelen is gerekend met het gemeentelijk uurtarief van € 55,00  en voor eventueel inzet van</w:t>
      </w:r>
    </w:p>
    <w:p w14:paraId="2DA2C573" w14:textId="77777777" w:rsidR="00640959" w:rsidRDefault="00732BF6">
      <w:pPr>
        <w:rPr>
          <w:rFonts w:ascii="Arial" w:eastAsia="Arial" w:hAnsi="Arial" w:cs="Arial"/>
        </w:rPr>
      </w:pPr>
      <w:r>
        <w:rPr>
          <w:rFonts w:ascii="Arial" w:hAnsi="Arial"/>
        </w:rPr>
        <w:t>materieel of inkoop van materiaal is gebruik gemaakt van reële marktconforme prijzen.</w:t>
      </w:r>
    </w:p>
    <w:p w14:paraId="587D857F" w14:textId="77777777" w:rsidR="00640959" w:rsidRDefault="00640959">
      <w:pPr>
        <w:rPr>
          <w:rFonts w:ascii="Arial" w:eastAsia="Arial" w:hAnsi="Arial" w:cs="Arial"/>
        </w:rPr>
      </w:pPr>
    </w:p>
    <w:p w14:paraId="6277463B" w14:textId="77777777" w:rsidR="00640959" w:rsidRDefault="00732BF6">
      <w:pPr>
        <w:rPr>
          <w:rFonts w:ascii="Arial" w:eastAsia="Arial" w:hAnsi="Arial" w:cs="Arial"/>
        </w:rPr>
      </w:pPr>
      <w:r>
        <w:rPr>
          <w:rFonts w:ascii="Arial" w:hAnsi="Arial"/>
        </w:rPr>
        <w:t>Betreffende het investeringsfonds voor bruggen en water:</w:t>
      </w:r>
    </w:p>
    <w:p w14:paraId="14CE3142" w14:textId="77777777" w:rsidR="00640959" w:rsidRDefault="00732BF6">
      <w:pPr>
        <w:rPr>
          <w:rFonts w:ascii="Arial" w:eastAsia="Arial" w:hAnsi="Arial" w:cs="Arial"/>
        </w:rPr>
      </w:pPr>
      <w:r>
        <w:rPr>
          <w:rFonts w:ascii="Arial" w:hAnsi="Arial"/>
        </w:rPr>
        <w:t>2 duikers weg en daar 2 bruggen plaatsen voor de verbetering van de waterkwaliteit en om achterstallig onderhoud weg te werken.</w:t>
      </w:r>
    </w:p>
    <w:p w14:paraId="45447310" w14:textId="77777777" w:rsidR="00640959" w:rsidRDefault="00640959"/>
    <w:p w14:paraId="6DFF0E97" w14:textId="77777777" w:rsidR="00640959" w:rsidRDefault="00732BF6">
      <w:pPr>
        <w:rPr>
          <w:rFonts w:ascii="Arial" w:eastAsia="Arial" w:hAnsi="Arial" w:cs="Arial"/>
          <w:b/>
          <w:bCs/>
          <w:sz w:val="28"/>
          <w:szCs w:val="28"/>
        </w:rPr>
      </w:pPr>
      <w:r>
        <w:rPr>
          <w:rFonts w:ascii="Arial" w:hAnsi="Arial"/>
          <w:b/>
          <w:bCs/>
          <w:sz w:val="28"/>
          <w:szCs w:val="28"/>
        </w:rPr>
        <w:t>3.3   Planning</w:t>
      </w:r>
    </w:p>
    <w:p w14:paraId="6CDFB8A1" w14:textId="77777777" w:rsidR="00640959" w:rsidRDefault="00640959">
      <w:pPr>
        <w:rPr>
          <w:rFonts w:ascii="Arial" w:eastAsia="Arial" w:hAnsi="Arial" w:cs="Arial"/>
          <w:b/>
          <w:bCs/>
        </w:rPr>
      </w:pPr>
    </w:p>
    <w:p w14:paraId="5DBAE967" w14:textId="77777777" w:rsidR="00640959" w:rsidRDefault="00732BF6">
      <w:pPr>
        <w:rPr>
          <w:rFonts w:ascii="Arial" w:eastAsia="Arial" w:hAnsi="Arial" w:cs="Arial"/>
        </w:rPr>
      </w:pPr>
      <w:r>
        <w:rPr>
          <w:rFonts w:ascii="Arial" w:hAnsi="Arial"/>
        </w:rPr>
        <w:t>Onderstaand overzicht geeft voor de benodigde onderhoudswerkzaamheden de jaarplanning weer. Daarnaast staat aangegeven in welk themagebied de werkzaamheden voorkomen.</w:t>
      </w:r>
    </w:p>
    <w:p w14:paraId="66990A6E" w14:textId="77777777" w:rsidR="00640959" w:rsidRDefault="00732BF6">
      <w:r>
        <w:t xml:space="preserve"> </w:t>
      </w:r>
    </w:p>
    <w:p w14:paraId="1831FB06" w14:textId="7D1469BB" w:rsidR="00640959" w:rsidRDefault="00640959"/>
    <w:p w14:paraId="5077DF95" w14:textId="77777777" w:rsidR="00640959" w:rsidRDefault="00640959"/>
    <w:p w14:paraId="21C93F22" w14:textId="77777777" w:rsidR="00640959" w:rsidRDefault="00640959">
      <w:pPr>
        <w:rPr>
          <w:rFonts w:ascii="Arial" w:eastAsia="Arial" w:hAnsi="Arial" w:cs="Arial"/>
          <w:color w:val="008000"/>
          <w:sz w:val="72"/>
          <w:szCs w:val="72"/>
          <w:u w:color="008000"/>
        </w:rPr>
      </w:pPr>
    </w:p>
    <w:p w14:paraId="0F051A9D" w14:textId="77777777" w:rsidR="009979B2" w:rsidRDefault="009979B2">
      <w:pPr>
        <w:rPr>
          <w:rFonts w:ascii="Arial" w:hAnsi="Arial"/>
          <w:sz w:val="40"/>
          <w:szCs w:val="40"/>
        </w:rPr>
      </w:pPr>
    </w:p>
    <w:p w14:paraId="54206437" w14:textId="498BB0A9" w:rsidR="00640959" w:rsidRDefault="00732BF6">
      <w:pPr>
        <w:rPr>
          <w:rFonts w:ascii="Arial" w:eastAsia="Arial" w:hAnsi="Arial" w:cs="Arial"/>
          <w:sz w:val="40"/>
          <w:szCs w:val="40"/>
        </w:rPr>
      </w:pPr>
      <w:r>
        <w:rPr>
          <w:rFonts w:ascii="Arial" w:hAnsi="Arial"/>
          <w:sz w:val="40"/>
          <w:szCs w:val="40"/>
        </w:rPr>
        <w:lastRenderedPageBreak/>
        <w:t>4.</w:t>
      </w:r>
      <w:r>
        <w:rPr>
          <w:rFonts w:ascii="Arial" w:hAnsi="Arial"/>
          <w:sz w:val="72"/>
          <w:szCs w:val="72"/>
        </w:rPr>
        <w:t xml:space="preserve"> </w:t>
      </w:r>
      <w:r>
        <w:rPr>
          <w:rFonts w:ascii="Arial" w:hAnsi="Arial"/>
          <w:sz w:val="40"/>
          <w:szCs w:val="40"/>
        </w:rPr>
        <w:t>Aanbevelingen</w:t>
      </w:r>
    </w:p>
    <w:p w14:paraId="79B1782E" w14:textId="77777777" w:rsidR="00640959" w:rsidRDefault="00640959">
      <w:pPr>
        <w:rPr>
          <w:rFonts w:ascii="Arial" w:eastAsia="Arial" w:hAnsi="Arial" w:cs="Arial"/>
        </w:rPr>
      </w:pPr>
    </w:p>
    <w:p w14:paraId="285C73A0" w14:textId="77777777" w:rsidR="00640959" w:rsidRDefault="00640959">
      <w:pPr>
        <w:rPr>
          <w:rFonts w:ascii="Arial" w:eastAsia="Arial" w:hAnsi="Arial" w:cs="Arial"/>
        </w:rPr>
      </w:pPr>
    </w:p>
    <w:p w14:paraId="7DCC7ECA" w14:textId="3009609D" w:rsidR="00640959" w:rsidRDefault="00732BF6">
      <w:pPr>
        <w:rPr>
          <w:rFonts w:ascii="Arial" w:eastAsia="Arial" w:hAnsi="Arial" w:cs="Arial"/>
          <w:b/>
          <w:bCs/>
          <w:sz w:val="28"/>
          <w:szCs w:val="28"/>
        </w:rPr>
      </w:pPr>
      <w:r>
        <w:rPr>
          <w:rFonts w:ascii="Arial" w:hAnsi="Arial"/>
          <w:b/>
          <w:bCs/>
          <w:sz w:val="28"/>
          <w:szCs w:val="28"/>
        </w:rPr>
        <w:t>4.1   Achterstallig</w:t>
      </w:r>
      <w:r w:rsidR="00E4518B">
        <w:rPr>
          <w:rFonts w:ascii="Arial" w:hAnsi="Arial"/>
          <w:b/>
          <w:bCs/>
          <w:sz w:val="28"/>
          <w:szCs w:val="28"/>
        </w:rPr>
        <w:t xml:space="preserve"> </w:t>
      </w:r>
      <w:r>
        <w:rPr>
          <w:rFonts w:ascii="Arial" w:hAnsi="Arial"/>
          <w:b/>
          <w:bCs/>
          <w:sz w:val="28"/>
          <w:szCs w:val="28"/>
        </w:rPr>
        <w:t xml:space="preserve">onderhoud in inrichting </w:t>
      </w:r>
    </w:p>
    <w:p w14:paraId="2928F808" w14:textId="77777777" w:rsidR="00640959" w:rsidRDefault="00640959">
      <w:pPr>
        <w:rPr>
          <w:rFonts w:ascii="Arial" w:eastAsia="Arial" w:hAnsi="Arial" w:cs="Arial"/>
        </w:rPr>
      </w:pPr>
    </w:p>
    <w:p w14:paraId="23C00D12" w14:textId="77777777" w:rsidR="00640959" w:rsidRDefault="00732BF6">
      <w:pPr>
        <w:rPr>
          <w:rFonts w:ascii="Arial" w:eastAsia="Arial" w:hAnsi="Arial" w:cs="Arial"/>
        </w:rPr>
      </w:pPr>
      <w:r>
        <w:rPr>
          <w:rFonts w:ascii="Arial" w:hAnsi="Arial"/>
        </w:rPr>
        <w:t>Geadviseerd wordt actuele inventarisatie te maken waarbij wordt bepaald welke bomen gehandhaafd blijven, welke dienen te verdwijnen en/of vervangen worden en op welke standplaats de bomen het beste tot hun recht komen. De genoemde inventarisatie is tevens te gebruiken als nulmeting voor een revitalisering van het totale bomenbestand. De inventarisatie is ingezet maar nog lopende.</w:t>
      </w:r>
    </w:p>
    <w:p w14:paraId="19C22DEE" w14:textId="77777777" w:rsidR="00640959" w:rsidRDefault="00640959">
      <w:pPr>
        <w:rPr>
          <w:rFonts w:ascii="Arial" w:eastAsia="Arial" w:hAnsi="Arial" w:cs="Arial"/>
        </w:rPr>
      </w:pPr>
    </w:p>
    <w:p w14:paraId="4968B464" w14:textId="77777777" w:rsidR="00640959" w:rsidRDefault="00732BF6">
      <w:pPr>
        <w:rPr>
          <w:rFonts w:ascii="Arial" w:eastAsia="Arial" w:hAnsi="Arial" w:cs="Arial"/>
          <w:b/>
          <w:bCs/>
          <w:sz w:val="28"/>
          <w:szCs w:val="28"/>
        </w:rPr>
      </w:pPr>
      <w:r>
        <w:rPr>
          <w:rFonts w:ascii="Arial" w:hAnsi="Arial"/>
          <w:b/>
          <w:bCs/>
          <w:sz w:val="28"/>
          <w:szCs w:val="28"/>
        </w:rPr>
        <w:t>4.2</w:t>
      </w:r>
      <w:r>
        <w:rPr>
          <w:rFonts w:ascii="Arial" w:hAnsi="Arial"/>
          <w:b/>
          <w:bCs/>
          <w:sz w:val="28"/>
          <w:szCs w:val="28"/>
        </w:rPr>
        <w:tab/>
        <w:t>Sortiment bomen</w:t>
      </w:r>
    </w:p>
    <w:p w14:paraId="50DD2B41" w14:textId="77777777" w:rsidR="00640959" w:rsidRDefault="00640959">
      <w:pPr>
        <w:rPr>
          <w:rFonts w:ascii="Arial" w:eastAsia="Arial" w:hAnsi="Arial" w:cs="Arial"/>
        </w:rPr>
      </w:pPr>
    </w:p>
    <w:p w14:paraId="4FD14F07" w14:textId="77695DC5" w:rsidR="00640959" w:rsidRDefault="00732BF6">
      <w:pPr>
        <w:rPr>
          <w:rFonts w:ascii="Arial" w:eastAsia="Arial" w:hAnsi="Arial" w:cs="Arial"/>
        </w:rPr>
      </w:pPr>
      <w:r>
        <w:rPr>
          <w:rFonts w:ascii="Arial" w:hAnsi="Arial"/>
        </w:rPr>
        <w:t xml:space="preserve">Het sortiment houtige gewassen op het tuincomplex is </w:t>
      </w:r>
      <w:r w:rsidR="009979B2">
        <w:rPr>
          <w:rFonts w:ascii="Arial" w:hAnsi="Arial"/>
        </w:rPr>
        <w:t>te</w:t>
      </w:r>
      <w:r>
        <w:rPr>
          <w:rFonts w:ascii="Arial" w:hAnsi="Arial"/>
        </w:rPr>
        <w:t xml:space="preserve"> eenzijdig. Er staan geen hele bijzondere bomen in de tuin. Ook de collectie heesters is eenzijdig. Daarnaast is het zo dat er een aantal bomen aan het einde van hun levenscyclus zijn en vervangen zouden moeten worden door verbeterde soorten en variëteiten. Dat geldt ook voor de coniferen en heestercollectie. Vooral bij de coniferen zie je een grote terugval in vitaliteit en het uitbreken van takken waardoor er een slecht beeld en daarmee beleving van het park ontstaan is. Brandnetels zijn naast waardplanten ook stikstof indicatoren. De grote hoeveelheden organisch afval in het park zijn de oorzaak van de explosieve groei van dit gewas.</w:t>
      </w:r>
    </w:p>
    <w:p w14:paraId="2BD1A765" w14:textId="77777777" w:rsidR="00640959" w:rsidRDefault="00640959">
      <w:pPr>
        <w:rPr>
          <w:rFonts w:ascii="Arial" w:eastAsia="Arial" w:hAnsi="Arial" w:cs="Arial"/>
        </w:rPr>
      </w:pPr>
    </w:p>
    <w:p w14:paraId="250F9E17" w14:textId="77777777" w:rsidR="00640959" w:rsidRDefault="00732BF6">
      <w:pPr>
        <w:rPr>
          <w:rFonts w:ascii="Arial" w:eastAsia="Arial" w:hAnsi="Arial" w:cs="Arial"/>
          <w:b/>
          <w:bCs/>
          <w:sz w:val="28"/>
          <w:szCs w:val="28"/>
        </w:rPr>
      </w:pPr>
      <w:r>
        <w:rPr>
          <w:rFonts w:ascii="Arial" w:hAnsi="Arial"/>
          <w:b/>
          <w:bCs/>
          <w:sz w:val="28"/>
          <w:szCs w:val="28"/>
        </w:rPr>
        <w:t>4.3</w:t>
      </w:r>
      <w:r>
        <w:rPr>
          <w:rFonts w:ascii="Arial" w:hAnsi="Arial"/>
          <w:b/>
          <w:bCs/>
          <w:sz w:val="28"/>
          <w:szCs w:val="28"/>
        </w:rPr>
        <w:tab/>
        <w:t xml:space="preserve">Beplanting en </w:t>
      </w:r>
      <w:proofErr w:type="spellStart"/>
      <w:r>
        <w:rPr>
          <w:rFonts w:ascii="Arial" w:hAnsi="Arial"/>
          <w:b/>
          <w:bCs/>
          <w:sz w:val="28"/>
          <w:szCs w:val="28"/>
        </w:rPr>
        <w:t>onderbeplanting</w:t>
      </w:r>
      <w:proofErr w:type="spellEnd"/>
    </w:p>
    <w:p w14:paraId="6330AE5F" w14:textId="77777777" w:rsidR="00640959" w:rsidRDefault="00640959">
      <w:pPr>
        <w:rPr>
          <w:rFonts w:ascii="Arial" w:eastAsia="Arial" w:hAnsi="Arial" w:cs="Arial"/>
          <w:b/>
          <w:bCs/>
          <w:sz w:val="28"/>
          <w:szCs w:val="28"/>
        </w:rPr>
      </w:pPr>
    </w:p>
    <w:p w14:paraId="5D9E606E" w14:textId="77777777" w:rsidR="00640959" w:rsidRDefault="00732BF6">
      <w:pPr>
        <w:rPr>
          <w:rFonts w:ascii="Arial" w:eastAsia="Arial" w:hAnsi="Arial" w:cs="Arial"/>
        </w:rPr>
      </w:pPr>
      <w:r>
        <w:rPr>
          <w:rFonts w:ascii="Arial" w:hAnsi="Arial"/>
        </w:rPr>
        <w:t xml:space="preserve">Het Bomenfonds van Linnaeus dat gevuld wordt door tuinders die niet tot </w:t>
      </w:r>
      <w:proofErr w:type="spellStart"/>
      <w:r>
        <w:rPr>
          <w:rFonts w:ascii="Arial" w:hAnsi="Arial"/>
        </w:rPr>
        <w:t>herplant</w:t>
      </w:r>
      <w:proofErr w:type="spellEnd"/>
      <w:r>
        <w:rPr>
          <w:rFonts w:ascii="Arial" w:hAnsi="Arial"/>
        </w:rPr>
        <w:t xml:space="preserve"> in de eigen tuin willen overgaan, kan ingezet worden voor de aankoop van nieuwe beplanting in brede zin. Dit is in de aanvraag van de </w:t>
      </w:r>
      <w:proofErr w:type="spellStart"/>
      <w:r>
        <w:rPr>
          <w:rFonts w:ascii="Arial" w:hAnsi="Arial"/>
        </w:rPr>
        <w:t>meerjaren</w:t>
      </w:r>
      <w:proofErr w:type="spellEnd"/>
      <w:r>
        <w:rPr>
          <w:rFonts w:ascii="Arial" w:hAnsi="Arial"/>
        </w:rPr>
        <w:t xml:space="preserve"> omgeving vergunning opgenomen en goedgekeurd door de gemeente. (Vergunning sinds november 2018 van kracht.) Daarnaast zijn rond een aantal bomen boomspiegels aangelegd.</w:t>
      </w:r>
    </w:p>
    <w:p w14:paraId="1FE647B6" w14:textId="77777777" w:rsidR="00640959" w:rsidRDefault="00640959">
      <w:pPr>
        <w:rPr>
          <w:rFonts w:ascii="Arial" w:eastAsia="Arial" w:hAnsi="Arial" w:cs="Arial"/>
          <w:b/>
          <w:bCs/>
          <w:sz w:val="28"/>
          <w:szCs w:val="28"/>
        </w:rPr>
      </w:pPr>
    </w:p>
    <w:p w14:paraId="6059CC3C" w14:textId="77777777" w:rsidR="00640959" w:rsidRDefault="00732BF6">
      <w:pPr>
        <w:rPr>
          <w:rFonts w:ascii="Arial" w:eastAsia="Arial" w:hAnsi="Arial" w:cs="Arial"/>
          <w:b/>
          <w:bCs/>
          <w:sz w:val="28"/>
          <w:szCs w:val="28"/>
        </w:rPr>
      </w:pPr>
      <w:r>
        <w:rPr>
          <w:rFonts w:ascii="Arial" w:hAnsi="Arial"/>
          <w:b/>
          <w:bCs/>
          <w:sz w:val="28"/>
          <w:szCs w:val="28"/>
        </w:rPr>
        <w:t xml:space="preserve">4.4 </w:t>
      </w:r>
      <w:r>
        <w:rPr>
          <w:rFonts w:ascii="Arial" w:hAnsi="Arial"/>
          <w:b/>
          <w:bCs/>
          <w:sz w:val="28"/>
          <w:szCs w:val="28"/>
        </w:rPr>
        <w:tab/>
        <w:t>Waterpartijen</w:t>
      </w:r>
    </w:p>
    <w:p w14:paraId="6FFCFFB2" w14:textId="77777777" w:rsidR="00640959" w:rsidRDefault="00640959">
      <w:pPr>
        <w:rPr>
          <w:rFonts w:ascii="Arial" w:eastAsia="Arial" w:hAnsi="Arial" w:cs="Arial"/>
          <w:b/>
          <w:bCs/>
          <w:sz w:val="28"/>
          <w:szCs w:val="28"/>
        </w:rPr>
      </w:pPr>
    </w:p>
    <w:p w14:paraId="57EA5110" w14:textId="77777777" w:rsidR="00640959" w:rsidRDefault="00732BF6">
      <w:pPr>
        <w:rPr>
          <w:rFonts w:ascii="Arial" w:eastAsia="Arial" w:hAnsi="Arial" w:cs="Arial"/>
        </w:rPr>
      </w:pPr>
      <w:r>
        <w:rPr>
          <w:rFonts w:ascii="Arial" w:hAnsi="Arial"/>
        </w:rPr>
        <w:t>In 2019 is tussen de vakken H en K een moerastuin gegraven. Deze moerastuin doet zijn werk goed en watert regenwater af in de omringende sloten. Voorkomt “natte voeten” in de beide vakken.</w:t>
      </w:r>
    </w:p>
    <w:p w14:paraId="5334C753" w14:textId="77777777" w:rsidR="00640959" w:rsidRDefault="00732BF6">
      <w:pPr>
        <w:rPr>
          <w:rFonts w:ascii="Arial" w:eastAsia="Arial" w:hAnsi="Arial" w:cs="Arial"/>
        </w:rPr>
      </w:pPr>
      <w:r>
        <w:rPr>
          <w:rFonts w:ascii="Arial" w:hAnsi="Arial"/>
        </w:rPr>
        <w:t>Een beplantingsplan is uitgevoerd en het onderhoud opgenomen in het jaarschema.</w:t>
      </w:r>
    </w:p>
    <w:p w14:paraId="2ACFA64D" w14:textId="77777777" w:rsidR="00640959" w:rsidRDefault="00640959">
      <w:pPr>
        <w:rPr>
          <w:rFonts w:ascii="Arial" w:eastAsia="Arial" w:hAnsi="Arial" w:cs="Arial"/>
          <w:b/>
          <w:bCs/>
          <w:sz w:val="28"/>
          <w:szCs w:val="28"/>
        </w:rPr>
      </w:pPr>
    </w:p>
    <w:p w14:paraId="7B2BA811" w14:textId="77777777" w:rsidR="00640959" w:rsidRDefault="00732BF6">
      <w:pPr>
        <w:rPr>
          <w:rFonts w:ascii="Arial" w:eastAsia="Arial" w:hAnsi="Arial" w:cs="Arial"/>
          <w:b/>
          <w:bCs/>
          <w:sz w:val="28"/>
          <w:szCs w:val="28"/>
        </w:rPr>
      </w:pPr>
      <w:r>
        <w:rPr>
          <w:rFonts w:ascii="Arial" w:hAnsi="Arial"/>
          <w:b/>
          <w:bCs/>
          <w:sz w:val="28"/>
          <w:szCs w:val="28"/>
        </w:rPr>
        <w:t>4.5</w:t>
      </w:r>
      <w:r>
        <w:rPr>
          <w:rFonts w:ascii="Arial" w:hAnsi="Arial"/>
          <w:b/>
          <w:bCs/>
          <w:sz w:val="28"/>
          <w:szCs w:val="28"/>
        </w:rPr>
        <w:tab/>
        <w:t>Nieuwe projecten</w:t>
      </w:r>
    </w:p>
    <w:p w14:paraId="54DB9B0C" w14:textId="77777777" w:rsidR="00640959" w:rsidRDefault="00640959">
      <w:pPr>
        <w:rPr>
          <w:rFonts w:ascii="Arial" w:eastAsia="Arial" w:hAnsi="Arial" w:cs="Arial"/>
          <w:b/>
          <w:bCs/>
          <w:sz w:val="28"/>
          <w:szCs w:val="28"/>
        </w:rPr>
      </w:pPr>
    </w:p>
    <w:p w14:paraId="07D7F367" w14:textId="77777777" w:rsidR="00640959" w:rsidRDefault="00732BF6">
      <w:pPr>
        <w:rPr>
          <w:rFonts w:ascii="Arial" w:eastAsia="Arial" w:hAnsi="Arial" w:cs="Arial"/>
        </w:rPr>
      </w:pPr>
      <w:r>
        <w:rPr>
          <w:rFonts w:ascii="Arial" w:hAnsi="Arial"/>
        </w:rPr>
        <w:t xml:space="preserve">Vogelnesten, vleermuiskasten, uilenboxen, natuurspeeltuin, insectenhotels, moestuin, fruittuin, bezoekers/informatiecentrum, 2x per jaar een </w:t>
      </w:r>
      <w:proofErr w:type="spellStart"/>
      <w:r>
        <w:rPr>
          <w:rFonts w:ascii="Arial" w:hAnsi="Arial"/>
        </w:rPr>
        <w:t>opschoondag</w:t>
      </w:r>
      <w:proofErr w:type="spellEnd"/>
      <w:r>
        <w:rPr>
          <w:rFonts w:ascii="Arial" w:hAnsi="Arial"/>
        </w:rPr>
        <w:t xml:space="preserve"> en participatie project van kandidaat-leden.</w:t>
      </w:r>
    </w:p>
    <w:p w14:paraId="02A17A4F" w14:textId="77777777" w:rsidR="00640959" w:rsidRDefault="00640959">
      <w:pPr>
        <w:rPr>
          <w:rFonts w:ascii="Arial" w:eastAsia="Arial" w:hAnsi="Arial" w:cs="Arial"/>
        </w:rPr>
      </w:pPr>
    </w:p>
    <w:p w14:paraId="07DDCB8B" w14:textId="77777777" w:rsidR="00640959" w:rsidRDefault="00640959">
      <w:pPr>
        <w:rPr>
          <w:rFonts w:ascii="Arial" w:eastAsia="Arial" w:hAnsi="Arial" w:cs="Arial"/>
        </w:rPr>
      </w:pPr>
    </w:p>
    <w:p w14:paraId="62D658BB" w14:textId="77777777" w:rsidR="00640959" w:rsidRDefault="00640959">
      <w:pPr>
        <w:rPr>
          <w:rFonts w:ascii="Arial" w:eastAsia="Arial" w:hAnsi="Arial" w:cs="Arial"/>
        </w:rPr>
      </w:pPr>
    </w:p>
    <w:p w14:paraId="5416E879" w14:textId="77777777" w:rsidR="00640959" w:rsidRDefault="00640959">
      <w:pPr>
        <w:rPr>
          <w:rFonts w:ascii="Arial" w:eastAsia="Arial" w:hAnsi="Arial" w:cs="Arial"/>
        </w:rPr>
      </w:pPr>
    </w:p>
    <w:p w14:paraId="0DE13FC1" w14:textId="77777777" w:rsidR="00640959" w:rsidRDefault="00640959">
      <w:pPr>
        <w:rPr>
          <w:rFonts w:ascii="Arial" w:eastAsia="Arial" w:hAnsi="Arial" w:cs="Arial"/>
        </w:rPr>
      </w:pPr>
    </w:p>
    <w:p w14:paraId="155781C5" w14:textId="203F52E4" w:rsidR="00640959" w:rsidRDefault="00640959">
      <w:pPr>
        <w:rPr>
          <w:rFonts w:ascii="Arial" w:eastAsia="Arial" w:hAnsi="Arial" w:cs="Arial"/>
        </w:rPr>
      </w:pPr>
    </w:p>
    <w:p w14:paraId="385BC647" w14:textId="33D25647" w:rsidR="009979B2" w:rsidRDefault="009979B2">
      <w:pPr>
        <w:rPr>
          <w:rFonts w:ascii="Arial" w:eastAsia="Arial" w:hAnsi="Arial" w:cs="Arial"/>
        </w:rPr>
      </w:pPr>
    </w:p>
    <w:p w14:paraId="2744BC62" w14:textId="77777777" w:rsidR="009979B2" w:rsidRDefault="009979B2">
      <w:pPr>
        <w:rPr>
          <w:rFonts w:ascii="Arial" w:eastAsia="Arial" w:hAnsi="Arial" w:cs="Arial"/>
        </w:rPr>
      </w:pPr>
    </w:p>
    <w:p w14:paraId="591A0DF3" w14:textId="77777777" w:rsidR="00640959" w:rsidRDefault="00732BF6">
      <w:pPr>
        <w:rPr>
          <w:rFonts w:ascii="Arial" w:eastAsia="Arial" w:hAnsi="Arial" w:cs="Arial"/>
          <w:b/>
          <w:bCs/>
          <w:sz w:val="28"/>
          <w:szCs w:val="28"/>
        </w:rPr>
      </w:pPr>
      <w:r>
        <w:rPr>
          <w:rFonts w:ascii="Arial" w:hAnsi="Arial"/>
          <w:b/>
          <w:bCs/>
          <w:sz w:val="28"/>
          <w:szCs w:val="28"/>
        </w:rPr>
        <w:lastRenderedPageBreak/>
        <w:t>4.6</w:t>
      </w:r>
      <w:r>
        <w:rPr>
          <w:rFonts w:ascii="Arial" w:hAnsi="Arial"/>
          <w:b/>
          <w:bCs/>
          <w:sz w:val="28"/>
          <w:szCs w:val="28"/>
        </w:rPr>
        <w:tab/>
        <w:t>Het vervolg</w:t>
      </w:r>
    </w:p>
    <w:p w14:paraId="579603A2" w14:textId="77777777" w:rsidR="00640959" w:rsidRDefault="00640959">
      <w:pPr>
        <w:rPr>
          <w:rFonts w:ascii="Arial" w:eastAsia="Arial" w:hAnsi="Arial" w:cs="Arial"/>
          <w:b/>
          <w:bCs/>
          <w:sz w:val="28"/>
          <w:szCs w:val="28"/>
        </w:rPr>
      </w:pPr>
    </w:p>
    <w:p w14:paraId="31164E52" w14:textId="77777777" w:rsidR="00640959" w:rsidRDefault="00732BF6">
      <w:pPr>
        <w:rPr>
          <w:rFonts w:ascii="Arial" w:eastAsia="Arial" w:hAnsi="Arial" w:cs="Arial"/>
        </w:rPr>
      </w:pPr>
      <w:r>
        <w:rPr>
          <w:rFonts w:ascii="Arial" w:hAnsi="Arial"/>
        </w:rPr>
        <w:t>Daarnaast staan diverse nieuwe initiatieven en projecten op stapel. Onderwerpen die zeker bij een verdiepingsslag aan de orde komen zijn “de bebording” en “de toegankelijkheid”.</w:t>
      </w:r>
    </w:p>
    <w:p w14:paraId="6083DED3" w14:textId="77777777" w:rsidR="00640959" w:rsidRDefault="00640959">
      <w:pPr>
        <w:rPr>
          <w:rFonts w:ascii="Arial" w:eastAsia="Arial" w:hAnsi="Arial" w:cs="Arial"/>
        </w:rPr>
      </w:pPr>
    </w:p>
    <w:p w14:paraId="3E08374B" w14:textId="77777777" w:rsidR="00640959" w:rsidRDefault="00732BF6">
      <w:pPr>
        <w:rPr>
          <w:rFonts w:ascii="Arial" w:eastAsia="Arial" w:hAnsi="Arial" w:cs="Arial"/>
          <w:b/>
          <w:bCs/>
        </w:rPr>
      </w:pPr>
      <w:r>
        <w:rPr>
          <w:rFonts w:ascii="Arial" w:hAnsi="Arial"/>
          <w:b/>
          <w:bCs/>
        </w:rPr>
        <w:t>Bebording</w:t>
      </w:r>
    </w:p>
    <w:p w14:paraId="5C3E0EA3" w14:textId="77777777" w:rsidR="00640959" w:rsidRDefault="00732BF6">
      <w:pPr>
        <w:rPr>
          <w:rFonts w:ascii="Arial" w:eastAsia="Arial" w:hAnsi="Arial" w:cs="Arial"/>
        </w:rPr>
      </w:pPr>
      <w:r>
        <w:rPr>
          <w:rFonts w:ascii="Arial" w:hAnsi="Arial"/>
        </w:rPr>
        <w:t>Naast de algemene bebording kan de naamgeving van de aanwezige houtige gewassen en de overige vegetatie een van de doelstellingen van het tuinpark zijn.</w:t>
      </w:r>
    </w:p>
    <w:p w14:paraId="53C46D9D" w14:textId="41FEC864" w:rsidR="00640959" w:rsidRDefault="00732BF6">
      <w:pPr>
        <w:rPr>
          <w:rFonts w:ascii="Arial" w:eastAsia="Arial" w:hAnsi="Arial" w:cs="Arial"/>
        </w:rPr>
      </w:pPr>
      <w:r>
        <w:rPr>
          <w:rFonts w:ascii="Arial" w:hAnsi="Arial"/>
        </w:rPr>
        <w:t xml:space="preserve">Hiermee </w:t>
      </w:r>
      <w:r w:rsidR="009979B2">
        <w:rPr>
          <w:rFonts w:ascii="Arial" w:hAnsi="Arial"/>
        </w:rPr>
        <w:t>onderscheidt</w:t>
      </w:r>
      <w:r>
        <w:rPr>
          <w:rFonts w:ascii="Arial" w:hAnsi="Arial"/>
        </w:rPr>
        <w:t xml:space="preserve"> het zich van een gewoon volkstuincomplex. De correcte naamgeving met daarbij toegevoegde informatie over de plant, de herkomst, gebruik en dergelijke geeft meerwaarde. Het is gewenst dat deze informatie ook </w:t>
      </w:r>
      <w:r w:rsidR="00582055">
        <w:rPr>
          <w:rFonts w:ascii="Arial" w:hAnsi="Arial"/>
        </w:rPr>
        <w:t xml:space="preserve">begrijpelijk </w:t>
      </w:r>
      <w:r>
        <w:rPr>
          <w:rFonts w:ascii="Arial" w:hAnsi="Arial"/>
        </w:rPr>
        <w:t>voor de jeugd is en bedoeld om de interesse van deze doelgroep bij het groen te activeren. In 2022 wordt hiermee een aanvang gemaakt.</w:t>
      </w:r>
    </w:p>
    <w:p w14:paraId="31ADF72E" w14:textId="77777777" w:rsidR="00640959" w:rsidRDefault="00640959">
      <w:pPr>
        <w:rPr>
          <w:rFonts w:ascii="Arial" w:eastAsia="Arial" w:hAnsi="Arial" w:cs="Arial"/>
        </w:rPr>
      </w:pPr>
    </w:p>
    <w:p w14:paraId="79F05CB3" w14:textId="77777777" w:rsidR="00640959" w:rsidRDefault="00732BF6">
      <w:pPr>
        <w:rPr>
          <w:rFonts w:ascii="Arial" w:eastAsia="Arial" w:hAnsi="Arial" w:cs="Arial"/>
          <w:b/>
          <w:bCs/>
        </w:rPr>
      </w:pPr>
      <w:r>
        <w:rPr>
          <w:rFonts w:ascii="Arial" w:hAnsi="Arial"/>
          <w:b/>
          <w:bCs/>
        </w:rPr>
        <w:t>Toegankelijkheid</w:t>
      </w:r>
    </w:p>
    <w:p w14:paraId="152139B0" w14:textId="77777777" w:rsidR="00640959" w:rsidRDefault="00732BF6">
      <w:pPr>
        <w:rPr>
          <w:rFonts w:ascii="Arial" w:eastAsia="Arial" w:hAnsi="Arial" w:cs="Arial"/>
        </w:rPr>
      </w:pPr>
      <w:r>
        <w:rPr>
          <w:rFonts w:ascii="Arial" w:hAnsi="Arial"/>
        </w:rPr>
        <w:t>Een belangrijk onderdeel van het actualiseren van dit deel van de groene omgeving rondom het volkstuin park is de toegankelijkheid. Het park ligt nu geheel verscholen achter groen en wel zodanig dat er geen enkele aantrekkende werking van het park zichtbaar is vanaf de weg. Vanaf de weg moeten de bloemrijke en goed onderhouden ingangen de nieuwsgierigheid dusdanig prikkelen, dat mensen afstappen, stoppen en gaan wandelen over het complex.</w:t>
      </w:r>
    </w:p>
    <w:p w14:paraId="36AED5C0" w14:textId="77777777" w:rsidR="00640959" w:rsidRDefault="00732BF6">
      <w:pPr>
        <w:rPr>
          <w:rFonts w:ascii="Arial" w:eastAsia="Arial" w:hAnsi="Arial" w:cs="Arial"/>
        </w:rPr>
      </w:pPr>
      <w:r>
        <w:rPr>
          <w:rFonts w:ascii="Arial" w:hAnsi="Arial"/>
        </w:rPr>
        <w:t>Wij zijn hierover in overleg met de Gemeente in het kader Vernieuwing Volkstuinbeleid Gemeente Amsterdam.</w:t>
      </w:r>
    </w:p>
    <w:p w14:paraId="6C4B0528" w14:textId="77777777" w:rsidR="00640959" w:rsidRDefault="00640959">
      <w:pPr>
        <w:rPr>
          <w:rFonts w:ascii="Arial" w:eastAsia="Arial" w:hAnsi="Arial" w:cs="Arial"/>
        </w:rPr>
      </w:pPr>
    </w:p>
    <w:p w14:paraId="1511CAA4" w14:textId="77777777" w:rsidR="00640959" w:rsidRDefault="00732BF6">
      <w:r>
        <w:rPr>
          <w:rFonts w:ascii="Arial" w:hAnsi="Arial"/>
        </w:rPr>
        <w:t>We gaan voor een tuinpark waar we als tuinders en leden van de vereniging trots op kunnen zijn en waar iedereen ook passanten van buiten graag komen.</w:t>
      </w:r>
      <w:r>
        <w:t xml:space="preserve"> </w:t>
      </w:r>
    </w:p>
    <w:p w14:paraId="6697B9D6" w14:textId="77777777" w:rsidR="00640959" w:rsidRDefault="00732BF6">
      <w:pPr>
        <w:rPr>
          <w:rFonts w:ascii="Arial" w:eastAsia="Arial" w:hAnsi="Arial" w:cs="Arial"/>
        </w:rPr>
      </w:pPr>
      <w:r>
        <w:rPr>
          <w:rFonts w:ascii="Arial" w:hAnsi="Arial"/>
        </w:rPr>
        <w:t>Dat uit zich o.a. in:</w:t>
      </w:r>
    </w:p>
    <w:p w14:paraId="65C132C9" w14:textId="77777777" w:rsidR="00640959" w:rsidRDefault="00732BF6">
      <w:pPr>
        <w:rPr>
          <w:rFonts w:ascii="Arial" w:eastAsia="Arial" w:hAnsi="Arial" w:cs="Arial"/>
        </w:rPr>
      </w:pPr>
      <w:r>
        <w:rPr>
          <w:rFonts w:ascii="Arial" w:hAnsi="Arial"/>
        </w:rPr>
        <w:t>- winteropenstelling tussen 10.00 – 16.00 uur</w:t>
      </w:r>
    </w:p>
    <w:p w14:paraId="3FC64660" w14:textId="77777777" w:rsidR="00640959" w:rsidRDefault="00732BF6">
      <w:pPr>
        <w:rPr>
          <w:rFonts w:ascii="Arial" w:eastAsia="Arial" w:hAnsi="Arial" w:cs="Arial"/>
        </w:rPr>
      </w:pPr>
      <w:r>
        <w:rPr>
          <w:rFonts w:ascii="Arial" w:hAnsi="Arial"/>
        </w:rPr>
        <w:t>- verruiming van de openingstijden</w:t>
      </w:r>
    </w:p>
    <w:p w14:paraId="3486A64B" w14:textId="77777777" w:rsidR="00640959" w:rsidRDefault="00732BF6">
      <w:pPr>
        <w:rPr>
          <w:rFonts w:ascii="Arial" w:eastAsia="Arial" w:hAnsi="Arial" w:cs="Arial"/>
        </w:rPr>
      </w:pPr>
      <w:r>
        <w:rPr>
          <w:rFonts w:ascii="Arial" w:hAnsi="Arial"/>
        </w:rPr>
        <w:t>- in overleg treden met de Gemeente v.w.b. de aantrekkelijkheid van het park</w:t>
      </w:r>
    </w:p>
    <w:p w14:paraId="2CA667C9" w14:textId="77777777" w:rsidR="00640959" w:rsidRDefault="00732BF6">
      <w:pPr>
        <w:rPr>
          <w:rFonts w:ascii="Arial" w:eastAsia="Arial" w:hAnsi="Arial" w:cs="Arial"/>
        </w:rPr>
      </w:pPr>
      <w:r>
        <w:rPr>
          <w:rFonts w:ascii="Arial" w:hAnsi="Arial"/>
        </w:rPr>
        <w:t>- renovatie het Trefpunt.</w:t>
      </w:r>
    </w:p>
    <w:p w14:paraId="06E84A03" w14:textId="77777777" w:rsidR="00640959" w:rsidRDefault="00640959">
      <w:pPr>
        <w:rPr>
          <w:rFonts w:ascii="Arial" w:eastAsia="Arial" w:hAnsi="Arial" w:cs="Arial"/>
        </w:rPr>
      </w:pPr>
    </w:p>
    <w:p w14:paraId="186C0D37" w14:textId="77777777" w:rsidR="00640959" w:rsidRDefault="00640959">
      <w:pPr>
        <w:rPr>
          <w:rFonts w:ascii="Arial" w:eastAsia="Arial" w:hAnsi="Arial" w:cs="Arial"/>
        </w:rPr>
      </w:pPr>
    </w:p>
    <w:p w14:paraId="0443AC55" w14:textId="77777777" w:rsidR="00640959" w:rsidRDefault="00640959">
      <w:pPr>
        <w:rPr>
          <w:rFonts w:ascii="Arial" w:eastAsia="Arial" w:hAnsi="Arial" w:cs="Arial"/>
        </w:rPr>
      </w:pPr>
    </w:p>
    <w:p w14:paraId="3336F8F2" w14:textId="77777777" w:rsidR="00640959" w:rsidRDefault="00732BF6">
      <w:pPr>
        <w:rPr>
          <w:rFonts w:ascii="Arial" w:eastAsia="Arial" w:hAnsi="Arial" w:cs="Arial"/>
        </w:rPr>
      </w:pPr>
      <w:r>
        <w:rPr>
          <w:rFonts w:ascii="Arial" w:eastAsia="Arial" w:hAnsi="Arial" w:cs="Arial"/>
          <w:noProof/>
        </w:rPr>
        <w:drawing>
          <wp:anchor distT="152400" distB="152400" distL="152400" distR="152400" simplePos="0" relativeHeight="251661312" behindDoc="0" locked="0" layoutInCell="1" allowOverlap="1" wp14:anchorId="1F1676D7" wp14:editId="3BD9D7D1">
            <wp:simplePos x="0" y="0"/>
            <wp:positionH relativeFrom="margin">
              <wp:posOffset>2438728</wp:posOffset>
            </wp:positionH>
            <wp:positionV relativeFrom="line">
              <wp:posOffset>176826</wp:posOffset>
            </wp:positionV>
            <wp:extent cx="3336004" cy="2224003"/>
            <wp:effectExtent l="0" t="0" r="0" b="0"/>
            <wp:wrapThrough wrapText="bothSides" distL="152400" distR="152400">
              <wp:wrapPolygon edited="1">
                <wp:start x="0" y="0"/>
                <wp:lineTo x="21600" y="0"/>
                <wp:lineTo x="21600" y="21600"/>
                <wp:lineTo x="0" y="21600"/>
                <wp:lineTo x="0" y="0"/>
              </wp:wrapPolygon>
            </wp:wrapThrough>
            <wp:docPr id="1073741831" name="officeArt object" descr="Afbeelding"/>
            <wp:cNvGraphicFramePr/>
            <a:graphic xmlns:a="http://schemas.openxmlformats.org/drawingml/2006/main">
              <a:graphicData uri="http://schemas.openxmlformats.org/drawingml/2006/picture">
                <pic:pic xmlns:pic="http://schemas.openxmlformats.org/drawingml/2006/picture">
                  <pic:nvPicPr>
                    <pic:cNvPr id="1073741831" name="Afbeelding" descr="Afbeelding"/>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336004" cy="2224003"/>
                    </a:xfrm>
                    <a:prstGeom prst="rect">
                      <a:avLst/>
                    </a:prstGeom>
                    <a:ln w="12700" cap="flat">
                      <a:noFill/>
                      <a:miter lim="400000"/>
                    </a:ln>
                    <a:effectLst/>
                  </pic:spPr>
                </pic:pic>
              </a:graphicData>
            </a:graphic>
          </wp:anchor>
        </w:drawing>
      </w:r>
    </w:p>
    <w:p w14:paraId="5EF91B01" w14:textId="77777777" w:rsidR="00640959" w:rsidRDefault="00640959">
      <w:pPr>
        <w:rPr>
          <w:rFonts w:ascii="Arial" w:eastAsia="Arial" w:hAnsi="Arial" w:cs="Arial"/>
        </w:rPr>
      </w:pPr>
    </w:p>
    <w:p w14:paraId="158DCCF5" w14:textId="77777777" w:rsidR="00640959" w:rsidRDefault="00640959">
      <w:pPr>
        <w:rPr>
          <w:rFonts w:ascii="Arial" w:eastAsia="Arial" w:hAnsi="Arial" w:cs="Arial"/>
        </w:rPr>
      </w:pPr>
    </w:p>
    <w:p w14:paraId="7BFC9370" w14:textId="77777777" w:rsidR="00640959" w:rsidRDefault="00640959">
      <w:pPr>
        <w:rPr>
          <w:rFonts w:ascii="Arial" w:eastAsia="Arial" w:hAnsi="Arial" w:cs="Arial"/>
        </w:rPr>
      </w:pPr>
    </w:p>
    <w:p w14:paraId="23B137FC" w14:textId="77777777" w:rsidR="00640959" w:rsidRDefault="00640959">
      <w:pPr>
        <w:rPr>
          <w:rFonts w:ascii="Arial" w:eastAsia="Arial" w:hAnsi="Arial" w:cs="Arial"/>
        </w:rPr>
      </w:pPr>
    </w:p>
    <w:p w14:paraId="60BD819B" w14:textId="77777777" w:rsidR="00640959" w:rsidRDefault="00640959">
      <w:pPr>
        <w:rPr>
          <w:rFonts w:ascii="Arial" w:eastAsia="Arial" w:hAnsi="Arial" w:cs="Arial"/>
        </w:rPr>
      </w:pPr>
    </w:p>
    <w:p w14:paraId="612206F3" w14:textId="77777777" w:rsidR="00640959" w:rsidRDefault="00640959">
      <w:pPr>
        <w:rPr>
          <w:rFonts w:ascii="Arial" w:eastAsia="Arial" w:hAnsi="Arial" w:cs="Arial"/>
        </w:rPr>
      </w:pPr>
    </w:p>
    <w:p w14:paraId="71718AD7" w14:textId="77777777" w:rsidR="00640959" w:rsidRDefault="00640959">
      <w:pPr>
        <w:rPr>
          <w:rFonts w:ascii="Arial" w:eastAsia="Arial" w:hAnsi="Arial" w:cs="Arial"/>
        </w:rPr>
      </w:pPr>
    </w:p>
    <w:p w14:paraId="2BE84FE5" w14:textId="77777777" w:rsidR="00640959" w:rsidRDefault="00640959">
      <w:pPr>
        <w:rPr>
          <w:rFonts w:ascii="Arial" w:eastAsia="Arial" w:hAnsi="Arial" w:cs="Arial"/>
        </w:rPr>
      </w:pPr>
    </w:p>
    <w:p w14:paraId="0A4DCC5A" w14:textId="77777777" w:rsidR="00640959" w:rsidRDefault="00640959">
      <w:pPr>
        <w:rPr>
          <w:rFonts w:ascii="Arial" w:eastAsia="Arial" w:hAnsi="Arial" w:cs="Arial"/>
        </w:rPr>
      </w:pPr>
    </w:p>
    <w:p w14:paraId="65A54919" w14:textId="77777777" w:rsidR="00640959" w:rsidRDefault="00640959">
      <w:pPr>
        <w:rPr>
          <w:rFonts w:ascii="Arial" w:eastAsia="Arial" w:hAnsi="Arial" w:cs="Arial"/>
        </w:rPr>
      </w:pPr>
    </w:p>
    <w:p w14:paraId="10F22AF6" w14:textId="77777777" w:rsidR="00640959" w:rsidRDefault="00640959">
      <w:pPr>
        <w:rPr>
          <w:rFonts w:ascii="Arial" w:eastAsia="Arial" w:hAnsi="Arial" w:cs="Arial"/>
        </w:rPr>
      </w:pPr>
    </w:p>
    <w:p w14:paraId="3566E1E8" w14:textId="77777777" w:rsidR="00640959" w:rsidRDefault="00640959">
      <w:pPr>
        <w:rPr>
          <w:rFonts w:ascii="Arial" w:eastAsia="Arial" w:hAnsi="Arial" w:cs="Arial"/>
        </w:rPr>
      </w:pPr>
    </w:p>
    <w:p w14:paraId="51D3BF06" w14:textId="77777777" w:rsidR="001A2BF7" w:rsidRDefault="001A2BF7" w:rsidP="001A2BF7">
      <w:pPr>
        <w:rPr>
          <w:rFonts w:ascii="Arial" w:hAnsi="Arial" w:cs="Arial"/>
          <w:b/>
        </w:rPr>
      </w:pPr>
    </w:p>
    <w:p w14:paraId="0D322F9B" w14:textId="77777777" w:rsidR="001A2BF7" w:rsidRDefault="001A2BF7" w:rsidP="001A2BF7">
      <w:pPr>
        <w:rPr>
          <w:rFonts w:ascii="Arial" w:hAnsi="Arial" w:cs="Arial"/>
          <w:b/>
        </w:rPr>
      </w:pPr>
    </w:p>
    <w:p w14:paraId="45E7978C" w14:textId="77777777" w:rsidR="001A2BF7" w:rsidRDefault="001A2BF7" w:rsidP="001A2BF7">
      <w:pPr>
        <w:rPr>
          <w:rFonts w:ascii="Arial" w:hAnsi="Arial" w:cs="Arial"/>
          <w:b/>
        </w:rPr>
      </w:pPr>
    </w:p>
    <w:p w14:paraId="0065ACC9" w14:textId="77777777" w:rsidR="001A2BF7" w:rsidRDefault="001A2BF7" w:rsidP="001A2BF7">
      <w:pPr>
        <w:rPr>
          <w:rFonts w:ascii="Arial" w:hAnsi="Arial" w:cs="Arial"/>
          <w:b/>
        </w:rPr>
      </w:pPr>
    </w:p>
    <w:p w14:paraId="05C7710D" w14:textId="77777777" w:rsidR="001A2BF7" w:rsidRDefault="001A2BF7" w:rsidP="001A2BF7">
      <w:pPr>
        <w:rPr>
          <w:rFonts w:ascii="Arial" w:hAnsi="Arial" w:cs="Arial"/>
          <w:b/>
        </w:rPr>
      </w:pPr>
    </w:p>
    <w:p w14:paraId="32E45F24" w14:textId="77777777" w:rsidR="001A2BF7" w:rsidRDefault="001A2BF7" w:rsidP="001A2BF7">
      <w:pPr>
        <w:rPr>
          <w:rFonts w:ascii="Arial" w:hAnsi="Arial" w:cs="Arial"/>
          <w:b/>
        </w:rPr>
      </w:pPr>
    </w:p>
    <w:p w14:paraId="7E2B0F14" w14:textId="7921B07B" w:rsidR="001A2BF7" w:rsidRPr="00477264" w:rsidRDefault="001A2BF7" w:rsidP="001A2BF7">
      <w:pPr>
        <w:rPr>
          <w:rFonts w:ascii="Arial" w:hAnsi="Arial" w:cs="Arial"/>
        </w:rPr>
      </w:pPr>
      <w:r w:rsidRPr="000632C9">
        <w:rPr>
          <w:rFonts w:ascii="Arial" w:hAnsi="Arial" w:cs="Arial"/>
          <w:b/>
        </w:rPr>
        <w:t>Bijlage 1.</w:t>
      </w:r>
      <w:r>
        <w:rPr>
          <w:rFonts w:ascii="Arial" w:hAnsi="Arial" w:cs="Arial"/>
          <w:b/>
        </w:rPr>
        <w:t xml:space="preserve"> </w:t>
      </w:r>
      <w:r>
        <w:rPr>
          <w:rFonts w:ascii="Arial" w:hAnsi="Arial" w:cs="Arial"/>
        </w:rPr>
        <w:t xml:space="preserve">Ideeën van tuinders uit de enquête en opgeschreven tijdens de bijeenkomst. </w:t>
      </w:r>
      <w:r w:rsidRPr="00477264">
        <w:rPr>
          <w:rFonts w:ascii="Arial" w:hAnsi="Arial" w:cs="Arial"/>
        </w:rPr>
        <w:t xml:space="preserve">Punten </w:t>
      </w:r>
      <w:r>
        <w:rPr>
          <w:rFonts w:ascii="Arial" w:hAnsi="Arial" w:cs="Arial"/>
        </w:rPr>
        <w:t xml:space="preserve">(rijp en groen) </w:t>
      </w:r>
      <w:r w:rsidRPr="00477264">
        <w:rPr>
          <w:rFonts w:ascii="Arial" w:hAnsi="Arial" w:cs="Arial"/>
        </w:rPr>
        <w:t>die we meenemen in het ontwikkelen van nieuwe projecten.</w:t>
      </w:r>
    </w:p>
    <w:p w14:paraId="54EE7324" w14:textId="77777777" w:rsidR="001A2BF7" w:rsidRPr="009F234D" w:rsidRDefault="001A2BF7" w:rsidP="001A2BF7">
      <w:pPr>
        <w:rPr>
          <w:rFonts w:ascii="Arial" w:hAnsi="Arial" w:cs="Arial"/>
        </w:rPr>
      </w:pPr>
    </w:p>
    <w:p w14:paraId="5AC4161A" w14:textId="77777777" w:rsidR="001A2BF7" w:rsidRPr="006D5CB0" w:rsidRDefault="001A2BF7" w:rsidP="001A2BF7">
      <w:pPr>
        <w:rPr>
          <w:rFonts w:ascii="Arial" w:hAnsi="Arial" w:cs="Arial"/>
          <w:b/>
        </w:rPr>
      </w:pPr>
      <w:r w:rsidRPr="006D5CB0">
        <w:rPr>
          <w:rFonts w:ascii="Arial" w:hAnsi="Arial" w:cs="Arial"/>
          <w:b/>
        </w:rPr>
        <w:t>Natuurlijk tuinieren</w:t>
      </w:r>
      <w:r>
        <w:rPr>
          <w:rFonts w:ascii="Arial" w:hAnsi="Arial" w:cs="Arial"/>
          <w:b/>
        </w:rPr>
        <w:t>:</w:t>
      </w:r>
    </w:p>
    <w:p w14:paraId="2F90BE1C"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Linnaeus is het merk, hoge waarde ecologisch en sociaal</w:t>
      </w:r>
    </w:p>
    <w:p w14:paraId="5EDA09C4" w14:textId="77777777" w:rsidR="001A2BF7"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DF4847">
        <w:rPr>
          <w:rFonts w:ascii="Arial" w:hAnsi="Arial" w:cs="Arial"/>
        </w:rPr>
        <w:t xml:space="preserve">Openbaar en groen = belangrijk want voortbestaan beter gewaarborgd </w:t>
      </w:r>
    </w:p>
    <w:p w14:paraId="6DB59CFC" w14:textId="77777777" w:rsidR="001A2BF7" w:rsidRPr="00DF4847"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DF4847">
        <w:rPr>
          <w:rFonts w:ascii="Arial" w:hAnsi="Arial" w:cs="Arial"/>
        </w:rPr>
        <w:t>Groenlinten die aansluiten bij de plannen van de gemeente</w:t>
      </w:r>
    </w:p>
    <w:p w14:paraId="6B546841"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Natuurwaarde omhoog</w:t>
      </w:r>
    </w:p>
    <w:p w14:paraId="2030776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Natuur meer zijn gang laten gaan (er komen al veel vossen, ringslangen, uilen)</w:t>
      </w:r>
    </w:p>
    <w:p w14:paraId="7E628D80"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Park natuurlijke uitstraling</w:t>
      </w:r>
    </w:p>
    <w:p w14:paraId="25DB5FD6"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Diversiteit van beplanting</w:t>
      </w:r>
    </w:p>
    <w:p w14:paraId="6BF863CA"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Grote diversiteit in bomen, planten, struiken, bloemen</w:t>
      </w:r>
    </w:p>
    <w:p w14:paraId="33192E6D"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Grote diversiteit planten en struiken</w:t>
      </w:r>
    </w:p>
    <w:p w14:paraId="6816D0C1"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Functioneel ecologisch d.w.z. voedselbos, insect en vogelvriendelijk</w:t>
      </w:r>
    </w:p>
    <w:p w14:paraId="4E536F0D"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Ecologisch verantwoord</w:t>
      </w:r>
    </w:p>
    <w:p w14:paraId="71D837FC"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Controle/ bestrijden van invasieve exoten o.a. Japanse duizendknoop</w:t>
      </w:r>
    </w:p>
    <w:p w14:paraId="0EE8BED4"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Voorlichting over ecologisch tuinieren</w:t>
      </w:r>
    </w:p>
    <w:p w14:paraId="11ED7D4C"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A</w:t>
      </w:r>
      <w:r>
        <w:rPr>
          <w:rFonts w:ascii="Arial" w:hAnsi="Arial" w:cs="Arial"/>
        </w:rPr>
        <w:t>VVN-</w:t>
      </w:r>
      <w:r w:rsidRPr="009F234D">
        <w:rPr>
          <w:rFonts w:ascii="Arial" w:hAnsi="Arial" w:cs="Arial"/>
        </w:rPr>
        <w:t>lid. Hoe zit dat? Aansluiten bij een grotere organisatie lijkt beter.</w:t>
      </w:r>
    </w:p>
    <w:p w14:paraId="5EEC7B83"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Ecologisch wil zeggen geen gif</w:t>
      </w:r>
    </w:p>
    <w:p w14:paraId="314B458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Ecologische functie gifvrij uitdragen, duidelijk aangeven.</w:t>
      </w:r>
    </w:p>
    <w:p w14:paraId="2FB820D1"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Geen gif geen schoonmaakazijn op de paden, te zure grond</w:t>
      </w:r>
    </w:p>
    <w:p w14:paraId="45CFCFA9"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Omliggende weilanden betrekken bij plannen</w:t>
      </w:r>
    </w:p>
    <w:p w14:paraId="505E6926"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Delen van tuincomplex tot rustgebied verklaren/niet betreden</w:t>
      </w:r>
    </w:p>
    <w:p w14:paraId="50F4C014"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Milieuvriendelijk</w:t>
      </w:r>
    </w:p>
    <w:p w14:paraId="5879A0F9"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Natuurvriendelijke oevers</w:t>
      </w:r>
    </w:p>
    <w:p w14:paraId="4D2144E7"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Oeverbeplanting zuiverend</w:t>
      </w:r>
    </w:p>
    <w:p w14:paraId="105D2099"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Voornamelijk inheemse planten in het openbaar groen</w:t>
      </w:r>
    </w:p>
    <w:p w14:paraId="5FB8366B"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Zelf planten kweken in een grote kas</w:t>
      </w:r>
    </w:p>
    <w:p w14:paraId="390C807C"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Geen diesel op het park</w:t>
      </w:r>
    </w:p>
    <w:p w14:paraId="2FA9F82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Composteren stimuleren</w:t>
      </w:r>
    </w:p>
    <w:p w14:paraId="26A2BC1A"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Zelf composteren</w:t>
      </w:r>
    </w:p>
    <w:p w14:paraId="4C16FE8C"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Compost op het hakselveld halen</w:t>
      </w:r>
    </w:p>
    <w:p w14:paraId="2930172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Wormenhotels</w:t>
      </w:r>
    </w:p>
    <w:p w14:paraId="34F5FCC7"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 xml:space="preserve">Bewust omgaan met schoonmaakmiddelen </w:t>
      </w:r>
      <w:proofErr w:type="spellStart"/>
      <w:r w:rsidRPr="009F234D">
        <w:rPr>
          <w:rFonts w:ascii="Arial" w:hAnsi="Arial" w:cs="Arial"/>
        </w:rPr>
        <w:t>septictank</w:t>
      </w:r>
      <w:proofErr w:type="spellEnd"/>
    </w:p>
    <w:p w14:paraId="5BEF398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 xml:space="preserve">Onderhoud </w:t>
      </w:r>
      <w:proofErr w:type="spellStart"/>
      <w:r w:rsidRPr="009F234D">
        <w:rPr>
          <w:rFonts w:ascii="Arial" w:hAnsi="Arial" w:cs="Arial"/>
        </w:rPr>
        <w:t>septictanks</w:t>
      </w:r>
      <w:proofErr w:type="spellEnd"/>
    </w:p>
    <w:p w14:paraId="037FDF92"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Waterbeheer: inlaat via waterleiding</w:t>
      </w:r>
      <w:r>
        <w:rPr>
          <w:rFonts w:ascii="Arial" w:hAnsi="Arial" w:cs="Arial"/>
        </w:rPr>
        <w:t>,</w:t>
      </w:r>
      <w:r w:rsidRPr="009F234D">
        <w:rPr>
          <w:rFonts w:ascii="Arial" w:hAnsi="Arial" w:cs="Arial"/>
        </w:rPr>
        <w:t xml:space="preserve"> uitlaat schoon </w:t>
      </w:r>
      <w:proofErr w:type="spellStart"/>
      <w:r w:rsidRPr="009F234D">
        <w:rPr>
          <w:rFonts w:ascii="Arial" w:hAnsi="Arial" w:cs="Arial"/>
        </w:rPr>
        <w:t>septictanks</w:t>
      </w:r>
      <w:proofErr w:type="spellEnd"/>
    </w:p>
    <w:p w14:paraId="5BB0957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Grijs water hergebruiken d.m.v. oppervlaktewater sloot</w:t>
      </w:r>
    </w:p>
    <w:p w14:paraId="2063D81E"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Helofytenfilters voor zuivering van water</w:t>
      </w:r>
    </w:p>
    <w:p w14:paraId="3166CC78"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Energieneutraal</w:t>
      </w:r>
    </w:p>
    <w:p w14:paraId="4FBEDBB4"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Waterzuivering gebruik regenwater</w:t>
      </w:r>
    </w:p>
    <w:p w14:paraId="67FF6680"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Zelfvoorzienend: energie opwekken, zonnepanelen, windmolens</w:t>
      </w:r>
    </w:p>
    <w:p w14:paraId="4C0C1BBC" w14:textId="77777777" w:rsidR="001A2BF7"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Afvalscheiding; plastic bak</w:t>
      </w:r>
    </w:p>
    <w:p w14:paraId="0790CFF8" w14:textId="77777777" w:rsidR="001A2BF7" w:rsidRPr="009F234D" w:rsidRDefault="001A2BF7" w:rsidP="001A2BF7">
      <w:pPr>
        <w:pStyle w:val="Lijstaline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Pr>
          <w:rFonts w:ascii="Arial" w:hAnsi="Arial" w:cs="Arial"/>
        </w:rPr>
        <w:t>Elektrisch vervoer/gereedschap.</w:t>
      </w:r>
    </w:p>
    <w:p w14:paraId="59871A4F" w14:textId="77777777" w:rsidR="001A2BF7" w:rsidRPr="009F234D" w:rsidRDefault="001A2BF7" w:rsidP="001A2BF7">
      <w:pPr>
        <w:rPr>
          <w:rFonts w:ascii="Arial" w:hAnsi="Arial" w:cs="Arial"/>
        </w:rPr>
      </w:pPr>
    </w:p>
    <w:p w14:paraId="2F0931E6" w14:textId="77777777" w:rsidR="001A2BF7" w:rsidRPr="009F234D" w:rsidRDefault="001A2BF7" w:rsidP="001A2BF7">
      <w:pPr>
        <w:rPr>
          <w:rFonts w:ascii="Arial" w:hAnsi="Arial" w:cs="Arial"/>
          <w:b/>
        </w:rPr>
      </w:pPr>
      <w:r>
        <w:rPr>
          <w:rFonts w:ascii="Arial" w:hAnsi="Arial" w:cs="Arial"/>
          <w:b/>
        </w:rPr>
        <w:t>S</w:t>
      </w:r>
      <w:r w:rsidRPr="009F234D">
        <w:rPr>
          <w:rFonts w:ascii="Arial" w:hAnsi="Arial" w:cs="Arial"/>
          <w:b/>
        </w:rPr>
        <w:t>ociaal:</w:t>
      </w:r>
    </w:p>
    <w:p w14:paraId="0ECC1F4C"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Leergangen standaard</w:t>
      </w:r>
    </w:p>
    <w:p w14:paraId="47D958D0"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Huurtuin voor oudere tuinders die de tuin verlaten hebben, gehandicapten.</w:t>
      </w:r>
    </w:p>
    <w:p w14:paraId="7830F1DC"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Kunstenaarsweekend</w:t>
      </w:r>
    </w:p>
    <w:p w14:paraId="08BB7E02"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lastRenderedPageBreak/>
        <w:t>Muziekevenementen</w:t>
      </w:r>
    </w:p>
    <w:p w14:paraId="1BDDDA96"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Gastvrij</w:t>
      </w:r>
    </w:p>
    <w:p w14:paraId="29176763"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Kwalitatieve activiteiten met hoge P.R.</w:t>
      </w:r>
    </w:p>
    <w:p w14:paraId="01E611F7"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Mogelijkheid om koffie/thee te drinken</w:t>
      </w:r>
    </w:p>
    <w:p w14:paraId="724BF1C4"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Specifieke plaatsen onbeperkt toegankelijk maken</w:t>
      </w:r>
    </w:p>
    <w:p w14:paraId="6686DF85"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Waarom open terrein: afgelegen/ toezicht nodig, pr structureel inzetten</w:t>
      </w:r>
    </w:p>
    <w:p w14:paraId="5F39D0B3"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Tuincomplex voor de omgeving, fietsers, voorbijgangers</w:t>
      </w:r>
    </w:p>
    <w:p w14:paraId="480845A2"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Interessant voor jong en oud</w:t>
      </w:r>
    </w:p>
    <w:p w14:paraId="00643331"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Draagvlak leden</w:t>
      </w:r>
    </w:p>
    <w:p w14:paraId="1F0CA263"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Goed contact met de vele buren</w:t>
      </w:r>
    </w:p>
    <w:p w14:paraId="42BE83A9"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Volkstuin heeft maatschappelijke functie</w:t>
      </w:r>
    </w:p>
    <w:p w14:paraId="21CDCE80"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Goede afspraken werktijden</w:t>
      </w:r>
    </w:p>
    <w:p w14:paraId="6F77D1C0"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Partnerdienst afschaffen als 1 van de 2 65 jaar wordt blijven er minstens 4 tuindiensten voor de jongere partner over</w:t>
      </w:r>
    </w:p>
    <w:p w14:paraId="62B69701"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Mensen in commissies ook tuindiensten laten doen (bijv. 4 p.j.)</w:t>
      </w:r>
    </w:p>
    <w:p w14:paraId="11CBDCB4" w14:textId="2A06AD69"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Ons park beschikbaar stellen voor omgeving, bijv. fietsvoorbijgangers zoveel mogelijk aantrekken gebruik te maken van onze faciliteiten</w:t>
      </w:r>
    </w:p>
    <w:p w14:paraId="54DEA8FA"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Entree park Trefpunt het verenigingsgebouw uiterlijk aanpakken/ kleur en begroeiing</w:t>
      </w:r>
      <w:r>
        <w:rPr>
          <w:rFonts w:ascii="Arial" w:hAnsi="Arial" w:cs="Arial"/>
        </w:rPr>
        <w:t>, m</w:t>
      </w:r>
      <w:r w:rsidRPr="009F234D">
        <w:rPr>
          <w:rFonts w:ascii="Arial" w:hAnsi="Arial" w:cs="Arial"/>
        </w:rPr>
        <w:t>odern clubgebouw</w:t>
      </w:r>
    </w:p>
    <w:p w14:paraId="7D055283"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Meer vrijheid in eigen tuin, veel kleur</w:t>
      </w:r>
    </w:p>
    <w:p w14:paraId="503B67AC"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Vrijere indeling tuin, huisje, schuur</w:t>
      </w:r>
    </w:p>
    <w:p w14:paraId="12050389"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Veel kleur</w:t>
      </w:r>
    </w:p>
    <w:p w14:paraId="65654E46"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Educatieve projecten gereguleerd openbaar groen</w:t>
      </w:r>
    </w:p>
    <w:p w14:paraId="7A78B369"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School betrekken bij de tu</w:t>
      </w:r>
      <w:r>
        <w:rPr>
          <w:rFonts w:ascii="Arial" w:hAnsi="Arial" w:cs="Arial"/>
        </w:rPr>
        <w:t>i</w:t>
      </w:r>
      <w:r w:rsidRPr="009F234D">
        <w:rPr>
          <w:rFonts w:ascii="Arial" w:hAnsi="Arial" w:cs="Arial"/>
        </w:rPr>
        <w:t>n</w:t>
      </w:r>
    </w:p>
    <w:p w14:paraId="0387B723"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Winter maatschappelijke functie</w:t>
      </w:r>
    </w:p>
    <w:p w14:paraId="08897416"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Konijnenpopulatie onder controle houden, vreten bollen, planten, etc...</w:t>
      </w:r>
    </w:p>
    <w:p w14:paraId="1C373694"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Tuincomplex moet een tuincomplex blijven en samenwerken</w:t>
      </w:r>
    </w:p>
    <w:p w14:paraId="0D35834A"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Wat voor een complex, we zijn een vereniging en geen complex</w:t>
      </w:r>
    </w:p>
    <w:p w14:paraId="58FA7836"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Lid zijn van een vereniging heeft verplichtingen.</w:t>
      </w:r>
    </w:p>
    <w:p w14:paraId="1BE290A7" w14:textId="77777777" w:rsidR="001A2BF7" w:rsidRPr="009F234D"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Meer organiseren, feestavonden</w:t>
      </w:r>
    </w:p>
    <w:p w14:paraId="5DD412C2" w14:textId="77777777" w:rsidR="001A2BF7" w:rsidRPr="004015AF" w:rsidRDefault="001A2BF7" w:rsidP="001A2BF7">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Algemene paden asfalteren, bv</w:t>
      </w:r>
      <w:r>
        <w:rPr>
          <w:rFonts w:ascii="Arial" w:hAnsi="Arial" w:cs="Arial"/>
        </w:rPr>
        <w:t xml:space="preserve">. </w:t>
      </w:r>
      <w:r w:rsidRPr="009F234D">
        <w:rPr>
          <w:rFonts w:ascii="Arial" w:hAnsi="Arial" w:cs="Arial"/>
        </w:rPr>
        <w:t>pad ri</w:t>
      </w:r>
      <w:r>
        <w:rPr>
          <w:rFonts w:ascii="Arial" w:hAnsi="Arial" w:cs="Arial"/>
        </w:rPr>
        <w:t>chting</w:t>
      </w:r>
      <w:r w:rsidRPr="009F234D">
        <w:rPr>
          <w:rFonts w:ascii="Arial" w:hAnsi="Arial" w:cs="Arial"/>
        </w:rPr>
        <w:t xml:space="preserve"> hakselveld en bijentuin</w:t>
      </w:r>
      <w:r>
        <w:rPr>
          <w:rFonts w:ascii="Arial" w:hAnsi="Arial" w:cs="Arial"/>
        </w:rPr>
        <w:t>.</w:t>
      </w:r>
    </w:p>
    <w:p w14:paraId="610A6659" w14:textId="77777777" w:rsidR="001A2BF7" w:rsidRDefault="001A2BF7" w:rsidP="001A2BF7">
      <w:pPr>
        <w:rPr>
          <w:rFonts w:ascii="Arial" w:hAnsi="Arial" w:cs="Arial"/>
          <w:b/>
        </w:rPr>
      </w:pPr>
    </w:p>
    <w:p w14:paraId="5EBF73DB" w14:textId="5E41A7A8" w:rsidR="001A2BF7" w:rsidRPr="00477264" w:rsidRDefault="001A2BF7" w:rsidP="001A2BF7">
      <w:pPr>
        <w:rPr>
          <w:rFonts w:ascii="Arial" w:hAnsi="Arial" w:cs="Arial"/>
        </w:rPr>
      </w:pPr>
      <w:r>
        <w:rPr>
          <w:rFonts w:ascii="Arial" w:hAnsi="Arial" w:cs="Arial"/>
          <w:b/>
        </w:rPr>
        <w:t xml:space="preserve">Bijlage 2. </w:t>
      </w:r>
      <w:r>
        <w:rPr>
          <w:rFonts w:ascii="Arial" w:hAnsi="Arial" w:cs="Arial"/>
        </w:rPr>
        <w:t xml:space="preserve">Ideeën van tuinders uit de enquête en opgeschreven tijdens de bijeenkomst. </w:t>
      </w:r>
      <w:r w:rsidRPr="00477264">
        <w:rPr>
          <w:rFonts w:ascii="Arial" w:hAnsi="Arial" w:cs="Arial"/>
        </w:rPr>
        <w:t xml:space="preserve">Punten </w:t>
      </w:r>
      <w:r>
        <w:rPr>
          <w:rFonts w:ascii="Arial" w:hAnsi="Arial" w:cs="Arial"/>
        </w:rPr>
        <w:t xml:space="preserve">(rijp en groen) </w:t>
      </w:r>
      <w:r w:rsidRPr="00477264">
        <w:rPr>
          <w:rFonts w:ascii="Arial" w:hAnsi="Arial" w:cs="Arial"/>
        </w:rPr>
        <w:t>die we meenemen in het ontwikkelen van nieuwe projecten.</w:t>
      </w:r>
    </w:p>
    <w:p w14:paraId="53E63957" w14:textId="77777777" w:rsidR="001A2BF7" w:rsidRDefault="001A2BF7" w:rsidP="001A2BF7">
      <w:pPr>
        <w:rPr>
          <w:rFonts w:ascii="Arial" w:hAnsi="Arial" w:cs="Arial"/>
          <w:b/>
        </w:rPr>
      </w:pPr>
    </w:p>
    <w:p w14:paraId="42329380" w14:textId="77777777" w:rsidR="001A2BF7" w:rsidRPr="009F234D" w:rsidRDefault="001A2BF7" w:rsidP="001A2BF7">
      <w:pPr>
        <w:rPr>
          <w:rFonts w:ascii="Arial" w:hAnsi="Arial" w:cs="Arial"/>
          <w:b/>
        </w:rPr>
      </w:pPr>
      <w:r w:rsidRPr="009F234D">
        <w:rPr>
          <w:rFonts w:ascii="Arial" w:hAnsi="Arial" w:cs="Arial"/>
          <w:b/>
        </w:rPr>
        <w:t xml:space="preserve">Hoe moet dit er uitzien: ideeën? </w:t>
      </w:r>
    </w:p>
    <w:p w14:paraId="295167A0" w14:textId="77777777" w:rsidR="001A2BF7" w:rsidRPr="009F234D" w:rsidRDefault="001A2BF7" w:rsidP="001A2BF7">
      <w:pPr>
        <w:rPr>
          <w:rFonts w:ascii="Arial" w:hAnsi="Arial" w:cs="Arial"/>
        </w:rPr>
      </w:pPr>
      <w:r w:rsidRPr="009F234D">
        <w:rPr>
          <w:rFonts w:ascii="Arial" w:hAnsi="Arial" w:cs="Arial"/>
        </w:rPr>
        <w:t xml:space="preserve">De bij elkaar gelegen vakken zijn gezamenlijk ingedeeld per tuindienst en vormen zo een cluster. In de nieuwe plannen wordt iedere cluster verantwoordelijk voor de directe omgeving van de eigen vakken op het complex.  </w:t>
      </w:r>
    </w:p>
    <w:p w14:paraId="33011B99" w14:textId="77777777" w:rsidR="001A2BF7" w:rsidRPr="009F234D" w:rsidRDefault="001A2BF7" w:rsidP="001A2BF7">
      <w:pPr>
        <w:rPr>
          <w:rFonts w:ascii="Arial" w:hAnsi="Arial" w:cs="Arial"/>
        </w:rPr>
      </w:pPr>
      <w:r w:rsidRPr="009F234D">
        <w:rPr>
          <w:rFonts w:ascii="Arial" w:hAnsi="Arial" w:cs="Arial"/>
        </w:rPr>
        <w:t>Gaarne ideeën hoe dit vorm te geven Moet er bijvoorbeeld eerst een algeheel plan van aanpak zijn en dat dan verder invullen en uitvoeren?</w:t>
      </w:r>
    </w:p>
    <w:p w14:paraId="4C8C9872" w14:textId="77777777" w:rsidR="001A2BF7" w:rsidRPr="009F234D" w:rsidRDefault="001A2BF7" w:rsidP="001A2BF7">
      <w:pPr>
        <w:rPr>
          <w:rFonts w:ascii="Arial" w:hAnsi="Arial" w:cs="Arial"/>
        </w:rPr>
      </w:pPr>
      <w:r w:rsidRPr="009F234D">
        <w:rPr>
          <w:rFonts w:ascii="Arial" w:hAnsi="Arial" w:cs="Arial"/>
        </w:rPr>
        <w:t>Hoe voorkomen we dat er zich door deze werkwijze eilandjes gaan vormen?</w:t>
      </w:r>
    </w:p>
    <w:p w14:paraId="48C11B6A" w14:textId="77777777" w:rsidR="001A2BF7" w:rsidRPr="009F234D" w:rsidRDefault="001A2BF7" w:rsidP="001A2BF7">
      <w:pPr>
        <w:rPr>
          <w:rFonts w:ascii="Arial" w:hAnsi="Arial" w:cs="Arial"/>
        </w:rPr>
      </w:pPr>
    </w:p>
    <w:p w14:paraId="33458EB8"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 xml:space="preserve">Wel als cluster denken en plannen samen met </w:t>
      </w:r>
      <w:r>
        <w:rPr>
          <w:rFonts w:ascii="Arial" w:hAnsi="Arial" w:cs="Arial"/>
        </w:rPr>
        <w:t>G&amp;W</w:t>
      </w:r>
    </w:p>
    <w:p w14:paraId="0E810130"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Kwaliteiten benutten van kennis van mensen</w:t>
      </w:r>
    </w:p>
    <w:p w14:paraId="061747D6"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Werkgroep per cluster</w:t>
      </w:r>
      <w:r>
        <w:rPr>
          <w:rFonts w:ascii="Arial" w:hAnsi="Arial" w:cs="Arial"/>
        </w:rPr>
        <w:t xml:space="preserve"> </w:t>
      </w:r>
      <w:r w:rsidRPr="009F234D">
        <w:rPr>
          <w:rFonts w:ascii="Arial" w:hAnsi="Arial" w:cs="Arial"/>
        </w:rPr>
        <w:t>= bijeenkomst</w:t>
      </w:r>
    </w:p>
    <w:p w14:paraId="462B9576"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Leeftijd tuinbeurt omhoog (maatschappelijk) 67 jaar</w:t>
      </w:r>
    </w:p>
    <w:p w14:paraId="1111BCF7"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2 a 3 partnerbeurten per jaar</w:t>
      </w:r>
    </w:p>
    <w:p w14:paraId="708B1530" w14:textId="77777777" w:rsidR="001A2BF7" w:rsidRPr="009F234D"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9F234D">
        <w:rPr>
          <w:rFonts w:ascii="Arial" w:hAnsi="Arial" w:cs="Arial"/>
        </w:rPr>
        <w:t>Eerlijke verdeling tuinbeurten</w:t>
      </w:r>
      <w:r>
        <w:rPr>
          <w:rFonts w:ascii="Arial" w:hAnsi="Arial" w:cs="Arial"/>
        </w:rPr>
        <w:t>: a</w:t>
      </w:r>
      <w:r w:rsidRPr="009F234D">
        <w:rPr>
          <w:rFonts w:ascii="Arial" w:hAnsi="Arial" w:cs="Arial"/>
        </w:rPr>
        <w:t>lleenstaand t.o.v. samenwonenden</w:t>
      </w:r>
    </w:p>
    <w:p w14:paraId="46F54025" w14:textId="38455563" w:rsidR="00640959" w:rsidRDefault="001A2BF7" w:rsidP="001A2BF7">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A2BF7">
        <w:rPr>
          <w:rFonts w:ascii="Arial" w:hAnsi="Arial" w:cs="Arial"/>
        </w:rPr>
        <w:t>Roulatie van mensen belangrijk i.v.m. socialisatie en elkaar leren kennen</w:t>
      </w:r>
    </w:p>
    <w:sectPr w:rsidR="00640959">
      <w:headerReference w:type="default" r:id="rId12"/>
      <w:footerReference w:type="default" r:id="rId13"/>
      <w:headerReference w:type="first" r:id="rId14"/>
      <w:footerReference w:type="first" r:id="rId15"/>
      <w:pgSz w:w="11900" w:h="16840"/>
      <w:pgMar w:top="851" w:right="1417" w:bottom="1035"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29DEA" w14:textId="77777777" w:rsidR="00075ABE" w:rsidRDefault="00075ABE">
      <w:r>
        <w:separator/>
      </w:r>
    </w:p>
  </w:endnote>
  <w:endnote w:type="continuationSeparator" w:id="0">
    <w:p w14:paraId="149BAC0C" w14:textId="77777777" w:rsidR="00075ABE" w:rsidRDefault="0007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8F2B" w14:textId="77777777" w:rsidR="00640959" w:rsidRDefault="00732BF6">
    <w:pPr>
      <w:pStyle w:val="Voettekst"/>
      <w:tabs>
        <w:tab w:val="clear" w:pos="9072"/>
        <w:tab w:val="right" w:pos="9046"/>
      </w:tabs>
      <w:jc w:val="right"/>
    </w:pPr>
    <w:r>
      <w:fldChar w:fldCharType="begin"/>
    </w:r>
    <w:r>
      <w:instrText xml:space="preserve"> PAGE </w:instrText>
    </w:r>
    <w:r>
      <w:fldChar w:fldCharType="separate"/>
    </w:r>
    <w:r w:rsidR="009D297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45F8" w14:textId="77777777" w:rsidR="00640959" w:rsidRDefault="00640959">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AB256" w14:textId="77777777" w:rsidR="00075ABE" w:rsidRDefault="00075ABE">
      <w:r>
        <w:separator/>
      </w:r>
    </w:p>
  </w:footnote>
  <w:footnote w:type="continuationSeparator" w:id="0">
    <w:p w14:paraId="381585AB" w14:textId="77777777" w:rsidR="00075ABE" w:rsidRDefault="00075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FCC2" w14:textId="77777777" w:rsidR="00640959" w:rsidRDefault="00640959">
    <w:pPr>
      <w:pStyle w:val="Kop-en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99AD" w14:textId="77777777" w:rsidR="00640959" w:rsidRDefault="00640959">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309"/>
    <w:multiLevelType w:val="hybridMultilevel"/>
    <w:tmpl w:val="0C881F42"/>
    <w:styleLink w:val="Gemporteerdestijl1"/>
    <w:lvl w:ilvl="0" w:tplc="9CD40A4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7F4B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1A97E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3BE910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25259A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2C107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EC900C5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F3AFB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9A001A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7F106F"/>
    <w:multiLevelType w:val="hybridMultilevel"/>
    <w:tmpl w:val="F1F268B0"/>
    <w:numStyleLink w:val="Gemporteerdestijl6"/>
  </w:abstractNum>
  <w:abstractNum w:abstractNumId="2" w15:restartNumberingAfterBreak="0">
    <w:nsid w:val="077C3F1D"/>
    <w:multiLevelType w:val="hybridMultilevel"/>
    <w:tmpl w:val="86D41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1C2DC5"/>
    <w:multiLevelType w:val="hybridMultilevel"/>
    <w:tmpl w:val="51188426"/>
    <w:styleLink w:val="Gemporteerdestijl4"/>
    <w:lvl w:ilvl="0" w:tplc="28DAAB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0073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8A5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5227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D230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301A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54D4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20A0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5AAA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831EB1"/>
    <w:multiLevelType w:val="hybridMultilevel"/>
    <w:tmpl w:val="3B4AE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880C79"/>
    <w:multiLevelType w:val="hybridMultilevel"/>
    <w:tmpl w:val="4ED84536"/>
    <w:styleLink w:val="Gemporteerdestijl3"/>
    <w:lvl w:ilvl="0" w:tplc="871476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8AA2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0401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6E07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F2D3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66F3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406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E0E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6CB0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64330BE"/>
    <w:multiLevelType w:val="hybridMultilevel"/>
    <w:tmpl w:val="4ED84536"/>
    <w:numStyleLink w:val="Gemporteerdestijl3"/>
  </w:abstractNum>
  <w:abstractNum w:abstractNumId="7" w15:restartNumberingAfterBreak="0">
    <w:nsid w:val="25987DD8"/>
    <w:multiLevelType w:val="hybridMultilevel"/>
    <w:tmpl w:val="38EE9502"/>
    <w:numStyleLink w:val="Gemporteerdestijl2"/>
  </w:abstractNum>
  <w:abstractNum w:abstractNumId="8" w15:restartNumberingAfterBreak="0">
    <w:nsid w:val="2A2754D1"/>
    <w:multiLevelType w:val="hybridMultilevel"/>
    <w:tmpl w:val="38EE9502"/>
    <w:styleLink w:val="Gemporteerdestijl2"/>
    <w:lvl w:ilvl="0" w:tplc="05D2A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5AB81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4342C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0F8BE1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62CBB1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A9C457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A76427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A74B1A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6743C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E46771"/>
    <w:multiLevelType w:val="hybridMultilevel"/>
    <w:tmpl w:val="35C64AE6"/>
    <w:styleLink w:val="Gemporteerdestijl5"/>
    <w:lvl w:ilvl="0" w:tplc="C28A9E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52CAA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C8EEF9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90E540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9AB20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8ACD1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3E076E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F043578">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0CE489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430B2CC0"/>
    <w:multiLevelType w:val="hybridMultilevel"/>
    <w:tmpl w:val="35C64AE6"/>
    <w:numStyleLink w:val="Gemporteerdestijl5"/>
  </w:abstractNum>
  <w:abstractNum w:abstractNumId="11" w15:restartNumberingAfterBreak="0">
    <w:nsid w:val="470955E9"/>
    <w:multiLevelType w:val="hybridMultilevel"/>
    <w:tmpl w:val="51188426"/>
    <w:numStyleLink w:val="Gemporteerdestijl4"/>
  </w:abstractNum>
  <w:abstractNum w:abstractNumId="12" w15:restartNumberingAfterBreak="0">
    <w:nsid w:val="496D1EDF"/>
    <w:multiLevelType w:val="hybridMultilevel"/>
    <w:tmpl w:val="F1F268B0"/>
    <w:styleLink w:val="Gemporteerdestijl6"/>
    <w:lvl w:ilvl="0" w:tplc="8E12C2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10A92EA">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356387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D6A871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CAEF19E">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090BCA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74645C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DF8FFD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CE8D950">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5EB3386A"/>
    <w:multiLevelType w:val="hybridMultilevel"/>
    <w:tmpl w:val="D0642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D435B0"/>
    <w:multiLevelType w:val="hybridMultilevel"/>
    <w:tmpl w:val="0C881F42"/>
    <w:numStyleLink w:val="Gemporteerdestijl1"/>
  </w:abstractNum>
  <w:num w:numId="1" w16cid:durableId="1396051396">
    <w:abstractNumId w:val="0"/>
  </w:num>
  <w:num w:numId="2" w16cid:durableId="1647319909">
    <w:abstractNumId w:val="14"/>
  </w:num>
  <w:num w:numId="3" w16cid:durableId="525025368">
    <w:abstractNumId w:val="8"/>
  </w:num>
  <w:num w:numId="4" w16cid:durableId="1247836516">
    <w:abstractNumId w:val="7"/>
  </w:num>
  <w:num w:numId="5" w16cid:durableId="344286574">
    <w:abstractNumId w:val="5"/>
  </w:num>
  <w:num w:numId="6" w16cid:durableId="1206411650">
    <w:abstractNumId w:val="6"/>
  </w:num>
  <w:num w:numId="7" w16cid:durableId="229927049">
    <w:abstractNumId w:val="3"/>
  </w:num>
  <w:num w:numId="8" w16cid:durableId="742606205">
    <w:abstractNumId w:val="11"/>
  </w:num>
  <w:num w:numId="9" w16cid:durableId="220556424">
    <w:abstractNumId w:val="9"/>
  </w:num>
  <w:num w:numId="10" w16cid:durableId="1594708282">
    <w:abstractNumId w:val="10"/>
  </w:num>
  <w:num w:numId="11" w16cid:durableId="1385523282">
    <w:abstractNumId w:val="12"/>
  </w:num>
  <w:num w:numId="12" w16cid:durableId="1850169920">
    <w:abstractNumId w:val="1"/>
  </w:num>
  <w:num w:numId="13" w16cid:durableId="1394279373">
    <w:abstractNumId w:val="4"/>
  </w:num>
  <w:num w:numId="14" w16cid:durableId="290790361">
    <w:abstractNumId w:val="2"/>
  </w:num>
  <w:num w:numId="15" w16cid:durableId="21455363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59"/>
    <w:rsid w:val="00075ABE"/>
    <w:rsid w:val="00122C7F"/>
    <w:rsid w:val="001A2BF7"/>
    <w:rsid w:val="00312B55"/>
    <w:rsid w:val="00324AD3"/>
    <w:rsid w:val="003629F7"/>
    <w:rsid w:val="00582055"/>
    <w:rsid w:val="00640959"/>
    <w:rsid w:val="00732BF6"/>
    <w:rsid w:val="009979B2"/>
    <w:rsid w:val="009A29B9"/>
    <w:rsid w:val="009D2977"/>
    <w:rsid w:val="009F19FC"/>
    <w:rsid w:val="00AA0F2F"/>
    <w:rsid w:val="00E451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2DE95D6"/>
  <w15:docId w15:val="{9ECADA10-3B2D-5048-90B2-E6AB016A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mbria" w:hAnsi="Cambria" w:cs="Arial Unicode MS"/>
      <w:color w:val="000000"/>
      <w:sz w:val="24"/>
      <w:szCs w:val="24"/>
      <w:u w:color="000000"/>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Voettekst">
    <w:name w:val="footer"/>
    <w:pPr>
      <w:tabs>
        <w:tab w:val="center" w:pos="4536"/>
        <w:tab w:val="right" w:pos="9072"/>
      </w:tabs>
    </w:pPr>
    <w:rPr>
      <w:rFonts w:ascii="Cambria" w:hAnsi="Cambria" w:cs="Arial Unicode MS"/>
      <w:color w:val="000000"/>
      <w:sz w:val="24"/>
      <w:szCs w:val="24"/>
      <w:u w:color="000000"/>
    </w:rPr>
  </w:style>
  <w:style w:type="paragraph" w:styleId="Lijstalinea">
    <w:name w:val="List Paragraph"/>
    <w:uiPriority w:val="34"/>
    <w:qFormat/>
    <w:pPr>
      <w:ind w:left="720"/>
    </w:pPr>
    <w:rPr>
      <w:rFonts w:ascii="Cambria" w:hAnsi="Cambria" w:cs="Arial Unicode MS"/>
      <w:color w:val="000000"/>
      <w:sz w:val="24"/>
      <w:szCs w:val="24"/>
      <w:u w:color="000000"/>
    </w:rPr>
  </w:style>
  <w:style w:type="numbering" w:customStyle="1" w:styleId="Gemporteerdestijl1">
    <w:name w:val="Geïmporteerde stijl 1"/>
    <w:pPr>
      <w:numPr>
        <w:numId w:val="1"/>
      </w:numPr>
    </w:pPr>
  </w:style>
  <w:style w:type="numbering" w:customStyle="1" w:styleId="Gemporteerdestijl2">
    <w:name w:val="Geïmporteerde stijl 2"/>
    <w:pPr>
      <w:numPr>
        <w:numId w:val="3"/>
      </w:numPr>
    </w:pPr>
  </w:style>
  <w:style w:type="numbering" w:customStyle="1" w:styleId="Gemporteerdestijl3">
    <w:name w:val="Geïmporteerde stijl 3"/>
    <w:pPr>
      <w:numPr>
        <w:numId w:val="5"/>
      </w:numPr>
    </w:pPr>
  </w:style>
  <w:style w:type="numbering" w:customStyle="1" w:styleId="Gemporteerdestijl4">
    <w:name w:val="Geïmporteerde stijl 4"/>
    <w:pPr>
      <w:numPr>
        <w:numId w:val="7"/>
      </w:numPr>
    </w:pPr>
  </w:style>
  <w:style w:type="numbering" w:customStyle="1" w:styleId="Gemporteerdestijl5">
    <w:name w:val="Geïmporteerde stijl 5"/>
    <w:pPr>
      <w:numPr>
        <w:numId w:val="9"/>
      </w:numPr>
    </w:pPr>
  </w:style>
  <w:style w:type="numbering" w:customStyle="1" w:styleId="Gemporteerdestijl6">
    <w:name w:val="Geïmporteerde stijl 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3711</Words>
  <Characters>20411</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Ankie Koning</cp:lastModifiedBy>
  <cp:revision>3</cp:revision>
  <cp:lastPrinted>2022-04-30T12:02:00Z</cp:lastPrinted>
  <dcterms:created xsi:type="dcterms:W3CDTF">2022-09-12T16:15:00Z</dcterms:created>
  <dcterms:modified xsi:type="dcterms:W3CDTF">2022-09-12T16:26:00Z</dcterms:modified>
</cp:coreProperties>
</file>